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366" w:rsidRPr="00343366" w:rsidRDefault="00343366" w:rsidP="00343366">
      <w:pPr>
        <w:spacing w:line="240" w:lineRule="auto"/>
        <w:jc w:val="right"/>
        <w:rPr>
          <w:i/>
        </w:rPr>
      </w:pPr>
      <w:r w:rsidRPr="00343366">
        <w:rPr>
          <w:i/>
        </w:rPr>
        <w:t>Załącznik nr 4 do SIWZ</w:t>
      </w:r>
    </w:p>
    <w:p w:rsidR="00343366" w:rsidRPr="00EF39BA" w:rsidRDefault="00343366" w:rsidP="00343366">
      <w:pPr>
        <w:spacing w:line="240" w:lineRule="auto"/>
        <w:jc w:val="center"/>
      </w:pPr>
      <w:r w:rsidRPr="00EF39BA">
        <w:t xml:space="preserve">UMOWA </w:t>
      </w:r>
    </w:p>
    <w:p w:rsidR="00343366" w:rsidRDefault="00343366" w:rsidP="00343366">
      <w:pPr>
        <w:pStyle w:val="Bezodstpw"/>
      </w:pPr>
      <w:r w:rsidRPr="00EF39BA">
        <w:t xml:space="preserve">Zawarta w dniu </w:t>
      </w:r>
      <w:r>
        <w:t xml:space="preserve">…………………….. r. w Regnowie </w:t>
      </w:r>
      <w:r w:rsidRPr="00EF39BA">
        <w:t xml:space="preserve"> pomiędzy:</w:t>
      </w:r>
    </w:p>
    <w:p w:rsidR="00343366" w:rsidRPr="009A5F0E" w:rsidRDefault="00343366" w:rsidP="00343366">
      <w:pPr>
        <w:pStyle w:val="Bezodstpw"/>
        <w:rPr>
          <w:rFonts w:asciiTheme="minorHAnsi" w:hAnsiTheme="minorHAnsi"/>
        </w:rPr>
      </w:pPr>
      <w:r w:rsidRPr="00C80003">
        <w:t xml:space="preserve">Gminą </w:t>
      </w:r>
      <w:r>
        <w:t>Regnów, Regnów 95, 96-232 Regnów</w:t>
      </w:r>
      <w:r w:rsidRPr="00C80003">
        <w:t xml:space="preserve">, </w:t>
      </w:r>
      <w:r w:rsidRPr="003F2A9F">
        <w:t xml:space="preserve">NIP:  </w:t>
      </w:r>
      <w:r w:rsidRPr="009A5F0E">
        <w:t xml:space="preserve">  </w:t>
      </w:r>
      <w:r w:rsidRPr="009A5F0E">
        <w:rPr>
          <w:rFonts w:asciiTheme="minorHAnsi" w:hAnsiTheme="minorHAnsi"/>
          <w:color w:val="000000"/>
          <w:shd w:val="clear" w:color="auto" w:fill="EEEEEE"/>
        </w:rPr>
        <w:t xml:space="preserve">8351532034 </w:t>
      </w:r>
    </w:p>
    <w:p w:rsidR="00343366" w:rsidRPr="003F2A9F" w:rsidRDefault="00343366" w:rsidP="00343366">
      <w:pPr>
        <w:pStyle w:val="Bezodstpw"/>
      </w:pPr>
      <w:r w:rsidRPr="003F2A9F">
        <w:t>zwaną dalej „Zamawiającym” i reprezentowaną przez:</w:t>
      </w:r>
    </w:p>
    <w:p w:rsidR="00343366" w:rsidRDefault="00343366" w:rsidP="00343366">
      <w:pPr>
        <w:pStyle w:val="Bezodstpw"/>
      </w:pPr>
      <w:r w:rsidRPr="00C80003">
        <w:t>W</w:t>
      </w:r>
      <w:r>
        <w:t xml:space="preserve">ójta Gminy Mogilany –  Mariusz </w:t>
      </w:r>
      <w:proofErr w:type="spellStart"/>
      <w:r>
        <w:t>Cheba</w:t>
      </w:r>
      <w:proofErr w:type="spellEnd"/>
    </w:p>
    <w:p w:rsidR="00343366" w:rsidRPr="00C80003" w:rsidRDefault="00343366" w:rsidP="00343366">
      <w:pPr>
        <w:pStyle w:val="Bezodstpw"/>
      </w:pPr>
      <w:r w:rsidRPr="00C80003">
        <w:t>przy kontrasygnacie:</w:t>
      </w:r>
      <w:r>
        <w:t xml:space="preserve"> </w:t>
      </w:r>
      <w:r w:rsidRPr="00C80003">
        <w:t xml:space="preserve">Skarbnika </w:t>
      </w:r>
      <w:r>
        <w:t>Gminy Regnów -  </w:t>
      </w:r>
      <w:r w:rsidRPr="00C80003">
        <w:t xml:space="preserve"> </w:t>
      </w:r>
      <w:r>
        <w:t xml:space="preserve">Alina </w:t>
      </w:r>
      <w:proofErr w:type="spellStart"/>
      <w:r>
        <w:t>Szczegulska</w:t>
      </w:r>
      <w:proofErr w:type="spellEnd"/>
    </w:p>
    <w:p w:rsidR="00343366" w:rsidRPr="00EF39BA" w:rsidRDefault="00343366" w:rsidP="00343366">
      <w:pPr>
        <w:pStyle w:val="Bezodstpw"/>
        <w:spacing w:after="120"/>
      </w:pPr>
    </w:p>
    <w:p w:rsidR="00343366" w:rsidRPr="00EF39BA" w:rsidRDefault="00343366" w:rsidP="00343366">
      <w:pPr>
        <w:pStyle w:val="Bezodstpw"/>
      </w:pPr>
      <w:r>
        <w:t>a</w:t>
      </w:r>
    </w:p>
    <w:p w:rsidR="00343366" w:rsidRPr="005D5DBA" w:rsidRDefault="00343366" w:rsidP="00343366">
      <w:pPr>
        <w:autoSpaceDE w:val="0"/>
        <w:autoSpaceDN w:val="0"/>
        <w:adjustRightInd w:val="0"/>
        <w:spacing w:after="0" w:line="240" w:lineRule="auto"/>
        <w:rPr>
          <w:rFonts w:cs="Times-Roman"/>
          <w:sz w:val="20"/>
          <w:szCs w:val="20"/>
        </w:rPr>
      </w:pPr>
      <w:r>
        <w:rPr>
          <w:rFonts w:cs="Times-Roman"/>
          <w:sz w:val="20"/>
          <w:szCs w:val="20"/>
        </w:rPr>
        <w:t>…………………………………………………………………………………,</w:t>
      </w:r>
      <w:r w:rsidRPr="005D5DBA">
        <w:rPr>
          <w:rFonts w:cs="Times-Roman"/>
          <w:sz w:val="20"/>
          <w:szCs w:val="20"/>
        </w:rPr>
        <w:t xml:space="preserve"> z siedzib</w:t>
      </w:r>
      <w:r>
        <w:rPr>
          <w:rFonts w:eastAsia="TTE2t00" w:cs="TTE2t00"/>
          <w:sz w:val="20"/>
          <w:szCs w:val="20"/>
        </w:rPr>
        <w:t xml:space="preserve">ą: </w:t>
      </w:r>
      <w:r>
        <w:rPr>
          <w:rFonts w:eastAsia="TTE2t00" w:cs="TTE2t00"/>
          <w:b/>
          <w:sz w:val="20"/>
          <w:szCs w:val="20"/>
        </w:rPr>
        <w:t>………………………………………………………</w:t>
      </w:r>
      <w:r w:rsidRPr="00D86DAF">
        <w:rPr>
          <w:rFonts w:cs="Times-Roman"/>
          <w:b/>
          <w:sz w:val="20"/>
          <w:szCs w:val="20"/>
        </w:rPr>
        <w:t>,</w:t>
      </w:r>
      <w:r w:rsidRPr="005D5DBA">
        <w:rPr>
          <w:rFonts w:cs="Times-Roman"/>
          <w:sz w:val="20"/>
          <w:szCs w:val="20"/>
        </w:rPr>
        <w:t xml:space="preserve"> </w:t>
      </w:r>
    </w:p>
    <w:p w:rsidR="00343366" w:rsidRPr="005D5DBA" w:rsidRDefault="00343366" w:rsidP="00343366">
      <w:pPr>
        <w:autoSpaceDE w:val="0"/>
        <w:autoSpaceDN w:val="0"/>
        <w:adjustRightInd w:val="0"/>
        <w:spacing w:after="0" w:line="240" w:lineRule="auto"/>
        <w:rPr>
          <w:rFonts w:cs="Times-Roman"/>
          <w:sz w:val="20"/>
          <w:szCs w:val="20"/>
        </w:rPr>
      </w:pPr>
      <w:r w:rsidRPr="005D5DBA">
        <w:rPr>
          <w:rFonts w:cs="Times-Roman"/>
          <w:sz w:val="20"/>
          <w:szCs w:val="20"/>
        </w:rPr>
        <w:t xml:space="preserve">NIP </w:t>
      </w:r>
      <w:r>
        <w:rPr>
          <w:rFonts w:cs="Times-Roman"/>
          <w:b/>
          <w:sz w:val="20"/>
          <w:szCs w:val="20"/>
        </w:rPr>
        <w:t>…………………………</w:t>
      </w:r>
      <w:r w:rsidRPr="005D5DBA">
        <w:rPr>
          <w:rFonts w:cs="Times-Roman"/>
          <w:sz w:val="20"/>
          <w:szCs w:val="20"/>
        </w:rPr>
        <w:t xml:space="preserve">, REGON </w:t>
      </w:r>
      <w:r>
        <w:rPr>
          <w:rFonts w:cs="Times-Roman"/>
          <w:b/>
          <w:sz w:val="20"/>
          <w:szCs w:val="20"/>
        </w:rPr>
        <w:t>………………………………….</w:t>
      </w:r>
      <w:r w:rsidRPr="005D5DBA">
        <w:rPr>
          <w:rFonts w:cs="Times-Roman"/>
          <w:sz w:val="20"/>
          <w:szCs w:val="20"/>
        </w:rPr>
        <w:t>, reprezentowan</w:t>
      </w:r>
      <w:r>
        <w:rPr>
          <w:rFonts w:cs="Times-Roman"/>
          <w:sz w:val="20"/>
          <w:szCs w:val="20"/>
        </w:rPr>
        <w:t>ym</w:t>
      </w:r>
      <w:r w:rsidRPr="005D5DBA">
        <w:rPr>
          <w:rFonts w:eastAsia="TTE2t00" w:cs="TTE2t00"/>
          <w:sz w:val="20"/>
          <w:szCs w:val="20"/>
        </w:rPr>
        <w:t xml:space="preserve"> </w:t>
      </w:r>
      <w:r w:rsidRPr="005D5DBA">
        <w:rPr>
          <w:rFonts w:cs="Times-Roman"/>
          <w:sz w:val="20"/>
          <w:szCs w:val="20"/>
        </w:rPr>
        <w:t>przez :</w:t>
      </w:r>
    </w:p>
    <w:p w:rsidR="00343366" w:rsidRPr="00D86DAF" w:rsidRDefault="00343366" w:rsidP="00343366">
      <w:pPr>
        <w:autoSpaceDE w:val="0"/>
        <w:autoSpaceDN w:val="0"/>
        <w:adjustRightInd w:val="0"/>
        <w:spacing w:after="0" w:line="240" w:lineRule="auto"/>
        <w:rPr>
          <w:rFonts w:cs="Times-Roman"/>
          <w:b/>
          <w:sz w:val="20"/>
          <w:szCs w:val="20"/>
        </w:rPr>
      </w:pPr>
      <w:r>
        <w:rPr>
          <w:rFonts w:cs="Times-Roman"/>
          <w:b/>
          <w:sz w:val="20"/>
          <w:szCs w:val="20"/>
        </w:rPr>
        <w:t>…………………………………………………….</w:t>
      </w:r>
      <w:r w:rsidRPr="00D86DAF">
        <w:rPr>
          <w:rFonts w:cs="Times-Roman"/>
          <w:b/>
          <w:sz w:val="20"/>
          <w:szCs w:val="20"/>
        </w:rPr>
        <w:t>,</w:t>
      </w:r>
    </w:p>
    <w:p w:rsidR="00343366" w:rsidRPr="00EF39BA" w:rsidRDefault="00343366" w:rsidP="00343366">
      <w:pPr>
        <w:pStyle w:val="Bezodstpw"/>
        <w:spacing w:after="120"/>
      </w:pPr>
      <w:r w:rsidRPr="005D5DBA">
        <w:rPr>
          <w:rFonts w:eastAsia="Times New Roman" w:cs="Times-Roman"/>
          <w:sz w:val="20"/>
          <w:szCs w:val="20"/>
        </w:rPr>
        <w:t>zwan</w:t>
      </w:r>
      <w:r>
        <w:rPr>
          <w:rFonts w:eastAsia="Times New Roman" w:cs="Times-Roman"/>
          <w:sz w:val="20"/>
          <w:szCs w:val="20"/>
        </w:rPr>
        <w:t>ym</w:t>
      </w:r>
      <w:r w:rsidRPr="005D5DBA">
        <w:rPr>
          <w:rFonts w:eastAsia="TTE2t00" w:cs="TTE2t00"/>
          <w:sz w:val="20"/>
          <w:szCs w:val="20"/>
        </w:rPr>
        <w:t xml:space="preserve"> </w:t>
      </w:r>
      <w:r w:rsidRPr="005D5DBA">
        <w:rPr>
          <w:rFonts w:eastAsia="Times New Roman" w:cs="Times-Roman"/>
          <w:sz w:val="20"/>
          <w:szCs w:val="20"/>
        </w:rPr>
        <w:t xml:space="preserve">dalej </w:t>
      </w:r>
      <w:r>
        <w:rPr>
          <w:rFonts w:eastAsia="Times New Roman" w:cs="Times-Roman"/>
          <w:sz w:val="20"/>
          <w:szCs w:val="20"/>
        </w:rPr>
        <w:t>„</w:t>
      </w:r>
      <w:r w:rsidRPr="005D5DBA">
        <w:rPr>
          <w:rFonts w:eastAsia="Times New Roman" w:cs="Times-Roman"/>
          <w:sz w:val="20"/>
          <w:szCs w:val="20"/>
        </w:rPr>
        <w:t>Wykonawc</w:t>
      </w:r>
      <w:r w:rsidRPr="005D5DBA">
        <w:rPr>
          <w:rFonts w:eastAsia="TTE2t00" w:cs="TTE2t00"/>
          <w:sz w:val="20"/>
          <w:szCs w:val="20"/>
        </w:rPr>
        <w:t>ą</w:t>
      </w:r>
      <w:r>
        <w:rPr>
          <w:rFonts w:eastAsia="TTE2t00" w:cs="TTE2t00"/>
          <w:sz w:val="20"/>
          <w:szCs w:val="20"/>
        </w:rPr>
        <w:t>”</w:t>
      </w:r>
      <w:r w:rsidRPr="005D5DBA">
        <w:rPr>
          <w:rFonts w:eastAsia="Times New Roman" w:cs="Times-Roman"/>
          <w:sz w:val="20"/>
          <w:szCs w:val="20"/>
        </w:rPr>
        <w:t>,</w:t>
      </w:r>
    </w:p>
    <w:p w:rsidR="00343366" w:rsidRPr="00EF39BA" w:rsidRDefault="00343366" w:rsidP="00343366">
      <w:pPr>
        <w:pStyle w:val="Bezodstpw"/>
      </w:pPr>
      <w:r w:rsidRPr="00EF39BA">
        <w:t>zwanych dalej wspólnie „Stronami”.</w:t>
      </w:r>
    </w:p>
    <w:p w:rsidR="00343366" w:rsidRPr="00EF39BA" w:rsidRDefault="00343366" w:rsidP="00343366">
      <w:pPr>
        <w:pStyle w:val="Bezodstpw"/>
      </w:pPr>
    </w:p>
    <w:p w:rsidR="00343366" w:rsidRPr="00DF639E" w:rsidRDefault="00343366" w:rsidP="00343366">
      <w:pPr>
        <w:autoSpaceDE w:val="0"/>
        <w:autoSpaceDN w:val="0"/>
        <w:adjustRightInd w:val="0"/>
        <w:spacing w:after="0" w:line="240" w:lineRule="auto"/>
        <w:rPr>
          <w:rFonts w:cs="Arial"/>
          <w:b/>
          <w:sz w:val="24"/>
          <w:szCs w:val="24"/>
        </w:rPr>
      </w:pPr>
      <w:r w:rsidRPr="003B4E63">
        <w:t xml:space="preserve">W wyniku rozstrzygnięcia postępowania o udzielenie zamówienia publicznego prowadzonego w trybie </w:t>
      </w:r>
      <w:r w:rsidRPr="003B4E63">
        <w:rPr>
          <w:i/>
        </w:rPr>
        <w:t xml:space="preserve">przetargu nieograniczonego </w:t>
      </w:r>
      <w:r w:rsidRPr="003B4E63">
        <w:t xml:space="preserve">pod nazwą </w:t>
      </w:r>
      <w:r>
        <w:rPr>
          <w:b/>
          <w:sz w:val="24"/>
          <w:szCs w:val="24"/>
        </w:rPr>
        <w:t>…………………………………………………………</w:t>
      </w:r>
    </w:p>
    <w:p w:rsidR="00343366" w:rsidRPr="00DF639E" w:rsidRDefault="00343366" w:rsidP="00343366">
      <w:pPr>
        <w:autoSpaceDE w:val="0"/>
        <w:autoSpaceDN w:val="0"/>
        <w:adjustRightInd w:val="0"/>
        <w:spacing w:after="0" w:line="240" w:lineRule="auto"/>
        <w:rPr>
          <w:rFonts w:cs="Arial"/>
          <w:b/>
          <w:sz w:val="24"/>
          <w:szCs w:val="24"/>
        </w:rPr>
      </w:pPr>
    </w:p>
    <w:p w:rsidR="00343366" w:rsidRPr="00882CFA" w:rsidRDefault="00343366" w:rsidP="00343366">
      <w:pPr>
        <w:autoSpaceDE w:val="0"/>
        <w:autoSpaceDN w:val="0"/>
        <w:adjustRightInd w:val="0"/>
        <w:spacing w:after="0" w:line="240" w:lineRule="auto"/>
        <w:rPr>
          <w:rFonts w:cs="Arial"/>
          <w:b/>
          <w:sz w:val="24"/>
          <w:szCs w:val="24"/>
        </w:rPr>
      </w:pPr>
      <w:r w:rsidRPr="003B4E63">
        <w:t>zawarta została umowa o poniższej treści.</w:t>
      </w:r>
    </w:p>
    <w:p w:rsidR="00343366" w:rsidRPr="00EF39BA" w:rsidRDefault="00343366" w:rsidP="00343366">
      <w:pPr>
        <w:pStyle w:val="Bezodstpw"/>
      </w:pPr>
    </w:p>
    <w:p w:rsidR="00343366" w:rsidRPr="00EF39BA" w:rsidRDefault="00343366" w:rsidP="00343366">
      <w:pPr>
        <w:spacing w:line="240" w:lineRule="auto"/>
        <w:jc w:val="center"/>
        <w:rPr>
          <w:b/>
        </w:rPr>
      </w:pPr>
      <w:r w:rsidRPr="00EF39BA">
        <w:rPr>
          <w:b/>
        </w:rPr>
        <w:t>§ 1</w:t>
      </w:r>
    </w:p>
    <w:p w:rsidR="00343366" w:rsidRPr="00EF39BA" w:rsidRDefault="00343366" w:rsidP="00343366">
      <w:pPr>
        <w:spacing w:line="240" w:lineRule="auto"/>
        <w:jc w:val="center"/>
        <w:rPr>
          <w:b/>
        </w:rPr>
      </w:pPr>
      <w:r w:rsidRPr="00EF39BA">
        <w:rPr>
          <w:b/>
        </w:rPr>
        <w:t>PRZEDMIOT UMOWY</w:t>
      </w:r>
    </w:p>
    <w:p w:rsidR="00343366" w:rsidRPr="00DF639E" w:rsidRDefault="00343366" w:rsidP="00343366">
      <w:pPr>
        <w:autoSpaceDE w:val="0"/>
        <w:autoSpaceDN w:val="0"/>
        <w:adjustRightInd w:val="0"/>
        <w:spacing w:after="0" w:line="240" w:lineRule="auto"/>
        <w:rPr>
          <w:rFonts w:cs="Arial"/>
          <w:b/>
          <w:sz w:val="24"/>
          <w:szCs w:val="24"/>
        </w:rPr>
      </w:pPr>
      <w:r>
        <w:t xml:space="preserve">1. </w:t>
      </w:r>
      <w:r w:rsidRPr="00E703CF">
        <w:t xml:space="preserve">Przedmiotem zamówienia jest </w:t>
      </w:r>
      <w:r>
        <w:t xml:space="preserve">wykonanie robót budowlanych w ramach zadania inwestycyjnego pod nazwą </w:t>
      </w:r>
      <w:r>
        <w:rPr>
          <w:b/>
        </w:rPr>
        <w:t>………………………………………………….</w:t>
      </w:r>
    </w:p>
    <w:p w:rsidR="00343366" w:rsidRPr="00DF639E" w:rsidRDefault="00343366" w:rsidP="00343366">
      <w:pPr>
        <w:autoSpaceDE w:val="0"/>
        <w:autoSpaceDN w:val="0"/>
        <w:adjustRightInd w:val="0"/>
        <w:spacing w:after="0" w:line="240" w:lineRule="auto"/>
        <w:rPr>
          <w:rFonts w:cs="Arial"/>
          <w:b/>
          <w:sz w:val="24"/>
          <w:szCs w:val="24"/>
        </w:rPr>
      </w:pPr>
    </w:p>
    <w:p w:rsidR="00343366" w:rsidRDefault="00343366" w:rsidP="00343366">
      <w:pPr>
        <w:autoSpaceDE w:val="0"/>
        <w:autoSpaceDN w:val="0"/>
        <w:adjustRightInd w:val="0"/>
        <w:spacing w:after="0" w:line="240" w:lineRule="auto"/>
      </w:pPr>
      <w:r w:rsidRPr="00702AB0">
        <w:rPr>
          <w:b/>
        </w:rPr>
        <w:t xml:space="preserve"> </w:t>
      </w:r>
      <w:r>
        <w:rPr>
          <w:b/>
        </w:rPr>
        <w:t xml:space="preserve"> </w:t>
      </w:r>
      <w:r w:rsidRPr="00377928">
        <w:t xml:space="preserve">w zakresie określonym w specyfikacji istotnych warunków zamówienia </w:t>
      </w:r>
      <w:r>
        <w:t xml:space="preserve">oraz przedmiarze robót i </w:t>
      </w:r>
      <w:proofErr w:type="spellStart"/>
      <w:r>
        <w:t>STWiORB</w:t>
      </w:r>
      <w:proofErr w:type="spellEnd"/>
      <w:r w:rsidRPr="00227806">
        <w:t>.</w:t>
      </w:r>
      <w:r>
        <w:t xml:space="preserve"> </w:t>
      </w:r>
    </w:p>
    <w:p w:rsidR="00343366" w:rsidRPr="00EF39BA" w:rsidRDefault="00343366" w:rsidP="00343366">
      <w:pPr>
        <w:pStyle w:val="Bezodstpw"/>
      </w:pPr>
      <w:r>
        <w:t>2. Integralną częścią niniejszej umowy są</w:t>
      </w:r>
      <w:r w:rsidRPr="00EF39BA">
        <w:t>:</w:t>
      </w:r>
      <w:r>
        <w:t xml:space="preserve"> </w:t>
      </w:r>
    </w:p>
    <w:p w:rsidR="00343366" w:rsidRPr="00EF39BA" w:rsidRDefault="00343366" w:rsidP="00343366">
      <w:pPr>
        <w:pStyle w:val="Bezodstpw"/>
        <w:numPr>
          <w:ilvl w:val="1"/>
          <w:numId w:val="3"/>
        </w:numPr>
      </w:pPr>
      <w:r w:rsidRPr="00EF39BA">
        <w:t>specyfikacja istotnych warunków zamówienia,</w:t>
      </w:r>
    </w:p>
    <w:p w:rsidR="00343366" w:rsidRPr="00EF39BA" w:rsidRDefault="00343366" w:rsidP="00343366">
      <w:pPr>
        <w:pStyle w:val="Bezodstpw"/>
        <w:numPr>
          <w:ilvl w:val="1"/>
          <w:numId w:val="3"/>
        </w:numPr>
      </w:pPr>
      <w:r>
        <w:t>przedmiar robót,</w:t>
      </w:r>
    </w:p>
    <w:p w:rsidR="00343366" w:rsidRPr="00EF39BA" w:rsidRDefault="00343366" w:rsidP="00343366">
      <w:pPr>
        <w:pStyle w:val="Bezodstpw"/>
        <w:numPr>
          <w:ilvl w:val="1"/>
          <w:numId w:val="3"/>
        </w:numPr>
      </w:pPr>
      <w:r w:rsidRPr="00EF39BA">
        <w:t>specyfikacj</w:t>
      </w:r>
      <w:r>
        <w:t>e</w:t>
      </w:r>
      <w:r w:rsidRPr="00EF39BA">
        <w:t xml:space="preserve"> techniczn</w:t>
      </w:r>
      <w:r>
        <w:t>e</w:t>
      </w:r>
      <w:r w:rsidRPr="00EF39BA">
        <w:t xml:space="preserve"> wykonania i odbioru robót budowlanych,</w:t>
      </w:r>
    </w:p>
    <w:p w:rsidR="00343366" w:rsidRDefault="00343366" w:rsidP="00343366">
      <w:pPr>
        <w:pStyle w:val="Bezodstpw"/>
        <w:numPr>
          <w:ilvl w:val="1"/>
          <w:numId w:val="3"/>
        </w:numPr>
      </w:pPr>
      <w:r>
        <w:t>oferta Wykonawcy,</w:t>
      </w:r>
    </w:p>
    <w:p w:rsidR="00343366" w:rsidRPr="00320A0F" w:rsidRDefault="00343366" w:rsidP="00343366">
      <w:pPr>
        <w:pStyle w:val="Bezodstpw"/>
        <w:numPr>
          <w:ilvl w:val="1"/>
          <w:numId w:val="3"/>
        </w:numPr>
      </w:pPr>
      <w:r w:rsidRPr="00320A0F">
        <w:t>kosztorys ofertowy,</w:t>
      </w:r>
    </w:p>
    <w:p w:rsidR="00343366" w:rsidRDefault="00343366" w:rsidP="00343366">
      <w:pPr>
        <w:pStyle w:val="Bezodstpw"/>
        <w:ind w:left="360" w:hanging="360"/>
        <w:jc w:val="both"/>
      </w:pPr>
      <w:r>
        <w:t xml:space="preserve">3. </w:t>
      </w:r>
      <w:r w:rsidRPr="00D9235A">
        <w:t>Przedmiot zamówienia musi być wykonany zgodnie z obowiązującymi przepisami, normami</w:t>
      </w:r>
      <w:r>
        <w:t>, zasadami sztuki budowlanej</w:t>
      </w:r>
      <w:r w:rsidRPr="00D9235A">
        <w:t xml:space="preserve"> oraz na ustalonych niniejszą umową warunkach</w:t>
      </w:r>
      <w:r>
        <w:t xml:space="preserve">. </w:t>
      </w:r>
    </w:p>
    <w:p w:rsidR="00343366" w:rsidRPr="00646C43" w:rsidRDefault="00343366" w:rsidP="00343366">
      <w:pPr>
        <w:spacing w:after="0" w:line="240" w:lineRule="auto"/>
      </w:pPr>
      <w:r>
        <w:t xml:space="preserve">4. </w:t>
      </w:r>
      <w:r w:rsidRPr="00646C43">
        <w:t xml:space="preserve">Zamawiający dopuszcza możliwość wystąpienia w trakcie realizacji przedmiotu umowy konieczności wykonania </w:t>
      </w:r>
      <w:r w:rsidRPr="00646C43">
        <w:rPr>
          <w:b/>
        </w:rPr>
        <w:t>robót zamiennych</w:t>
      </w:r>
      <w:r w:rsidRPr="00646C43">
        <w:t xml:space="preserve"> w stosunku do przewidzianych dokumentacją przetargową w sytuacji, gdy wykonanie tych robót będzie niezbędne do prawidłowego, tj. zgodnego z zasadami wiedzy technicznej i obowiązującymi na dzień odbioru robót przepisami wykonania przedmiotu umowy określonego w ust. 1 niniejszego paragrafu.</w:t>
      </w:r>
    </w:p>
    <w:p w:rsidR="00343366" w:rsidRPr="00646C43" w:rsidRDefault="00343366" w:rsidP="00343366">
      <w:pPr>
        <w:spacing w:after="0" w:line="240" w:lineRule="auto"/>
      </w:pPr>
      <w:r>
        <w:t xml:space="preserve">5. </w:t>
      </w:r>
      <w:r w:rsidRPr="00646C43">
        <w:t xml:space="preserve">Dopuszcza się także możliwość rezygnacji z wykonania pewnych robót przewidzianych w dokumentacji przetargowej w sytuacji, gdy ich wykonanie będzie zbędne do prawidłowego, tj. zgodnego z zasadami wiedzy technicznej i obowiązującymi na dzień odbioru robót przepisami wykonania przedmiotu umowy określonego w ust. 1 niniejszego paragrafu. Roboty takie w dalszej części umowy nazywane są </w:t>
      </w:r>
      <w:r w:rsidRPr="00646C43">
        <w:rPr>
          <w:b/>
        </w:rPr>
        <w:t>robotami zaniechanymi</w:t>
      </w:r>
      <w:r w:rsidRPr="00646C43">
        <w:t xml:space="preserve">. </w:t>
      </w:r>
    </w:p>
    <w:p w:rsidR="00343366" w:rsidRPr="00646C43" w:rsidRDefault="00343366" w:rsidP="00343366">
      <w:pPr>
        <w:spacing w:after="0" w:line="240" w:lineRule="auto"/>
      </w:pPr>
    </w:p>
    <w:p w:rsidR="00343366" w:rsidRPr="00EF39BA" w:rsidRDefault="00343366" w:rsidP="00343366">
      <w:pPr>
        <w:pStyle w:val="Paragraf"/>
        <w:numPr>
          <w:ilvl w:val="0"/>
          <w:numId w:val="0"/>
        </w:numPr>
        <w:spacing w:line="240" w:lineRule="auto"/>
        <w:ind w:left="360" w:hanging="360"/>
      </w:pPr>
      <w:r w:rsidRPr="00EF39BA">
        <w:t>§ 2</w:t>
      </w:r>
    </w:p>
    <w:p w:rsidR="00343366" w:rsidRPr="00EF39BA" w:rsidRDefault="00343366" w:rsidP="00343366">
      <w:pPr>
        <w:pStyle w:val="Podtytu"/>
        <w:spacing w:line="240" w:lineRule="auto"/>
        <w:rPr>
          <w:szCs w:val="22"/>
        </w:rPr>
      </w:pPr>
      <w:r w:rsidRPr="00EF39BA">
        <w:rPr>
          <w:szCs w:val="22"/>
        </w:rPr>
        <w:lastRenderedPageBreak/>
        <w:t>OBOWIĄZKI STRON</w:t>
      </w:r>
    </w:p>
    <w:p w:rsidR="00343366" w:rsidRDefault="00343366" w:rsidP="00343366">
      <w:pPr>
        <w:pStyle w:val="Bezodstpw"/>
        <w:numPr>
          <w:ilvl w:val="0"/>
          <w:numId w:val="6"/>
        </w:numPr>
        <w:jc w:val="both"/>
      </w:pPr>
      <w:r>
        <w:t>Obowiązki Zamawiającego:</w:t>
      </w:r>
    </w:p>
    <w:p w:rsidR="00343366" w:rsidRDefault="00343366" w:rsidP="00343366">
      <w:pPr>
        <w:pStyle w:val="Bezodstpw"/>
        <w:numPr>
          <w:ilvl w:val="1"/>
          <w:numId w:val="6"/>
        </w:numPr>
        <w:jc w:val="both"/>
      </w:pPr>
      <w:r>
        <w:t xml:space="preserve">Przekazanie Wykonawcy placu budowy. </w:t>
      </w:r>
    </w:p>
    <w:p w:rsidR="00343366" w:rsidRDefault="00343366" w:rsidP="00343366">
      <w:pPr>
        <w:pStyle w:val="Bezodstpw"/>
        <w:numPr>
          <w:ilvl w:val="1"/>
          <w:numId w:val="6"/>
        </w:numPr>
        <w:jc w:val="both"/>
      </w:pPr>
      <w:r>
        <w:t>Zapewnienie bieżącego nadzoru inwestorskiego.</w:t>
      </w:r>
    </w:p>
    <w:p w:rsidR="00343366" w:rsidRDefault="00343366" w:rsidP="00343366">
      <w:pPr>
        <w:pStyle w:val="Bezodstpw"/>
        <w:numPr>
          <w:ilvl w:val="1"/>
          <w:numId w:val="6"/>
        </w:numPr>
        <w:jc w:val="both"/>
      </w:pPr>
      <w:r>
        <w:t>Dokonywanie odbiorów wykonanych robót budowlanych na zasadach określonych w §4 niniejszej umowy.</w:t>
      </w:r>
    </w:p>
    <w:p w:rsidR="00343366" w:rsidRDefault="00343366" w:rsidP="00343366">
      <w:pPr>
        <w:pStyle w:val="Bezodstpw"/>
        <w:numPr>
          <w:ilvl w:val="1"/>
          <w:numId w:val="6"/>
        </w:numPr>
        <w:jc w:val="both"/>
      </w:pPr>
      <w:r>
        <w:t>Regulowanie płatności wynikających z faktur wystawionych na zasadach określonych w §6 niniejszej umowy.</w:t>
      </w:r>
    </w:p>
    <w:p w:rsidR="00343366" w:rsidRDefault="00343366" w:rsidP="00343366">
      <w:pPr>
        <w:pStyle w:val="Bezodstpw"/>
        <w:numPr>
          <w:ilvl w:val="0"/>
          <w:numId w:val="6"/>
        </w:numPr>
        <w:jc w:val="both"/>
      </w:pPr>
      <w:r>
        <w:t>Wykonawca zobowiązany jest w szczególności do:</w:t>
      </w:r>
    </w:p>
    <w:p w:rsidR="00343366" w:rsidRDefault="00343366" w:rsidP="00343366">
      <w:pPr>
        <w:pStyle w:val="Bezodstpw"/>
        <w:numPr>
          <w:ilvl w:val="1"/>
          <w:numId w:val="6"/>
        </w:numPr>
        <w:jc w:val="both"/>
      </w:pPr>
      <w:r>
        <w:t>Przejęcia placu budowy od Zamawiającego.</w:t>
      </w:r>
    </w:p>
    <w:p w:rsidR="00343366" w:rsidRDefault="00343366" w:rsidP="00343366">
      <w:pPr>
        <w:pStyle w:val="Bezodstpw"/>
        <w:numPr>
          <w:ilvl w:val="1"/>
          <w:numId w:val="6"/>
        </w:numPr>
        <w:jc w:val="both"/>
      </w:pPr>
      <w:r w:rsidRPr="00CA273A">
        <w:t>Prawidłowego wykonania wszystkich prac związanych z realizacją przedmiotu umowy w zakresie umożliwiającym użytkowanie przedmiotu zamówienia zgodnie z jego przeznaczeniem.</w:t>
      </w:r>
    </w:p>
    <w:p w:rsidR="00343366" w:rsidRDefault="00343366" w:rsidP="00343366">
      <w:pPr>
        <w:pStyle w:val="Bezodstpw"/>
        <w:numPr>
          <w:ilvl w:val="1"/>
          <w:numId w:val="6"/>
        </w:numPr>
        <w:jc w:val="both"/>
      </w:pPr>
      <w:r>
        <w:t>Organizacji placu budowy.</w:t>
      </w:r>
    </w:p>
    <w:p w:rsidR="00343366" w:rsidRDefault="00343366" w:rsidP="00343366">
      <w:pPr>
        <w:numPr>
          <w:ilvl w:val="1"/>
          <w:numId w:val="6"/>
        </w:numPr>
        <w:spacing w:after="0"/>
        <w:jc w:val="left"/>
      </w:pPr>
      <w:r w:rsidRPr="00547F2C">
        <w:t>Wykonawca zobowiązany jest na swój koszt do wykonania oznakowania na czas budowy, oraz do bieżącego utrzymania tego oznakowania i jego likwidacji po zakończeniu robót. Wykonawca powiadamiać będzie przed przystąpieniem do robót o wszelkich zamierzeniach zmian organizacji ruchu jednostki odpowiedzialne za tę organizację (jeżeli dotyczy).</w:t>
      </w:r>
    </w:p>
    <w:p w:rsidR="00343366" w:rsidRDefault="00343366" w:rsidP="00343366">
      <w:pPr>
        <w:pStyle w:val="Bezodstpw"/>
        <w:numPr>
          <w:ilvl w:val="1"/>
          <w:numId w:val="6"/>
        </w:numPr>
        <w:jc w:val="both"/>
      </w:pPr>
      <w:r>
        <w:t>Zabezpieczenia placu budowy przed dostępem osób trzecich.</w:t>
      </w:r>
    </w:p>
    <w:p w:rsidR="00343366" w:rsidRDefault="00343366" w:rsidP="00343366">
      <w:pPr>
        <w:pStyle w:val="Bezodstpw"/>
        <w:numPr>
          <w:ilvl w:val="1"/>
          <w:numId w:val="6"/>
        </w:numPr>
        <w:jc w:val="both"/>
      </w:pPr>
      <w:r>
        <w:t>Prowadzenia robót budowlanych zgodnie z zasadami Kodeksu Pracy oraz przy przestrzeganiu zasad bhp, ochrony zdrowia i środowiska oraz ochrony przeciwpożarowej,</w:t>
      </w:r>
    </w:p>
    <w:p w:rsidR="00343366" w:rsidRDefault="00343366" w:rsidP="00343366">
      <w:pPr>
        <w:pStyle w:val="Bezodstpw"/>
        <w:numPr>
          <w:ilvl w:val="1"/>
          <w:numId w:val="6"/>
        </w:numPr>
        <w:jc w:val="both"/>
      </w:pPr>
      <w:r>
        <w:t>Pokrycia kosztów zużycia energii elektrycznej i wody.</w:t>
      </w:r>
    </w:p>
    <w:p w:rsidR="00343366" w:rsidRDefault="00343366" w:rsidP="00343366">
      <w:pPr>
        <w:pStyle w:val="Bezodstpw"/>
        <w:numPr>
          <w:ilvl w:val="1"/>
          <w:numId w:val="6"/>
        </w:numPr>
        <w:jc w:val="both"/>
      </w:pPr>
      <w:r>
        <w:t>Pokrycia kosztów związanych z wyłączeniem lub uszkodzeniem mediów w trakcie prowadzonych robót budowlanych.</w:t>
      </w:r>
    </w:p>
    <w:p w:rsidR="00343366" w:rsidRPr="00900F0A" w:rsidRDefault="00343366" w:rsidP="00343366">
      <w:pPr>
        <w:numPr>
          <w:ilvl w:val="1"/>
          <w:numId w:val="6"/>
        </w:numPr>
        <w:spacing w:after="0" w:line="240" w:lineRule="auto"/>
      </w:pPr>
      <w:r w:rsidRPr="00900F0A">
        <w:t xml:space="preserve">Przygotowanie obiektów i wymaganych dokumentów </w:t>
      </w:r>
      <w:r>
        <w:t xml:space="preserve"> łącznie z dokumentacja powykonawczą </w:t>
      </w:r>
      <w:r w:rsidRPr="00900F0A">
        <w:t>do dokona</w:t>
      </w:r>
      <w:r>
        <w:t>nia odbioru przez Zamawiającego</w:t>
      </w:r>
      <w:r w:rsidRPr="00900F0A">
        <w:t>.</w:t>
      </w:r>
    </w:p>
    <w:p w:rsidR="00343366" w:rsidRPr="00900F0A" w:rsidRDefault="00343366" w:rsidP="00343366">
      <w:pPr>
        <w:numPr>
          <w:ilvl w:val="1"/>
          <w:numId w:val="6"/>
        </w:numPr>
        <w:spacing w:after="0" w:line="240" w:lineRule="auto"/>
      </w:pPr>
      <w:r w:rsidRPr="00900F0A">
        <w:t>Zgłaszanie robót do odbioru.</w:t>
      </w:r>
    </w:p>
    <w:p w:rsidR="00343366" w:rsidRDefault="00343366" w:rsidP="00343366">
      <w:pPr>
        <w:numPr>
          <w:ilvl w:val="1"/>
          <w:numId w:val="6"/>
        </w:numPr>
        <w:spacing w:after="0" w:line="240" w:lineRule="auto"/>
      </w:pPr>
      <w:r w:rsidRPr="00900F0A">
        <w:t>Przestrzeganie przepisów BHP i przeciwpożarowych.</w:t>
      </w:r>
      <w:r>
        <w:t xml:space="preserve"> </w:t>
      </w:r>
      <w:r w:rsidRPr="00900F0A">
        <w:t>Zapewnienie kadry z wymaganymi uprawnieniami.</w:t>
      </w:r>
      <w:r w:rsidRPr="00547F2C">
        <w:t xml:space="preserve"> </w:t>
      </w:r>
      <w:r>
        <w:t>Wszyscy pracownicy skierowani przez Wykonawcę do realizacji zamówienia będą odpowiednio przeszkoleni i posiadać będą wymagane kwalifikacje techniczne i badania lekarskie. Pracownicy Wykonawcy winni pracować na terenie budowy w ubraniach roboczych z nadrukiem logo Wykonawcy.</w:t>
      </w:r>
    </w:p>
    <w:p w:rsidR="00343366" w:rsidRPr="00900F0A" w:rsidRDefault="00343366" w:rsidP="00343366">
      <w:pPr>
        <w:numPr>
          <w:ilvl w:val="0"/>
          <w:numId w:val="18"/>
        </w:numPr>
        <w:spacing w:after="0" w:line="240" w:lineRule="auto"/>
      </w:pPr>
      <w:r w:rsidRPr="00900F0A">
        <w:t>Zapewnienie sprzętu spełniającego wymagania norm technicznych.</w:t>
      </w:r>
    </w:p>
    <w:p w:rsidR="00343366" w:rsidRDefault="00343366" w:rsidP="00343366">
      <w:pPr>
        <w:pStyle w:val="Bezodstpw"/>
        <w:numPr>
          <w:ilvl w:val="0"/>
          <w:numId w:val="18"/>
        </w:numPr>
        <w:jc w:val="both"/>
      </w:pPr>
      <w:r>
        <w:t>Pokrycia kosztów prób oraz wydatków związanych z organizacją końcowego odbioru  technicznego robót budowlanych</w:t>
      </w:r>
      <w:r w:rsidRPr="006B12D0">
        <w:t>.</w:t>
      </w:r>
    </w:p>
    <w:p w:rsidR="00343366" w:rsidRDefault="00343366" w:rsidP="00343366">
      <w:pPr>
        <w:pStyle w:val="Bezodstpw"/>
        <w:numPr>
          <w:ilvl w:val="0"/>
          <w:numId w:val="18"/>
        </w:numPr>
        <w:jc w:val="both"/>
      </w:pPr>
      <w:r w:rsidRPr="006B12D0">
        <w:t>Likwidacj</w:t>
      </w:r>
      <w:r>
        <w:t>i</w:t>
      </w:r>
      <w:r w:rsidRPr="006B12D0">
        <w:t xml:space="preserve"> placu budowy i zaplecza własnego Wykonawcy bezzwłocznie po zakończeniu</w:t>
      </w:r>
      <w:r>
        <w:t xml:space="preserve"> robót, lecz nie później niż 14 dni od daty dokonania odbioru końcowego.</w:t>
      </w:r>
    </w:p>
    <w:p w:rsidR="00343366" w:rsidRDefault="00343366" w:rsidP="00343366">
      <w:pPr>
        <w:pStyle w:val="Bezodstpw"/>
        <w:numPr>
          <w:ilvl w:val="0"/>
          <w:numId w:val="18"/>
        </w:numPr>
        <w:jc w:val="both"/>
      </w:pPr>
      <w:r>
        <w:t>Współpracy ze służbami Zamawiającego.</w:t>
      </w:r>
    </w:p>
    <w:p w:rsidR="00343366" w:rsidRDefault="00343366" w:rsidP="00343366">
      <w:pPr>
        <w:pStyle w:val="Bezodstpw"/>
        <w:numPr>
          <w:ilvl w:val="0"/>
          <w:numId w:val="18"/>
        </w:numPr>
        <w:jc w:val="both"/>
      </w:pPr>
      <w:r>
        <w:t>Jako wytwarzający odpady Wykonawca zobowiązany jest do przestrzegania przepisów prawnych wynikających z ustawy  z dnia 27 kwietnia 2001r. Prawo ochrony środowiska (tekst jednolity: Dz. U.2016, poz. 672) oraz ustawy z dnia 14 grudnia 2012 r. o odpadach</w:t>
      </w:r>
    </w:p>
    <w:p w:rsidR="00343366" w:rsidRDefault="00343366" w:rsidP="00343366">
      <w:pPr>
        <w:pStyle w:val="Bezodstpw"/>
        <w:ind w:left="1080"/>
        <w:jc w:val="both"/>
      </w:pPr>
      <w:r>
        <w:t>( Dz. U. z 2015 r. poz. 122).</w:t>
      </w:r>
    </w:p>
    <w:p w:rsidR="00343366" w:rsidRPr="00EF65AB" w:rsidRDefault="00343366" w:rsidP="00343366">
      <w:pPr>
        <w:pStyle w:val="Bezodstpw"/>
        <w:numPr>
          <w:ilvl w:val="0"/>
          <w:numId w:val="18"/>
        </w:numPr>
        <w:jc w:val="both"/>
      </w:pPr>
      <w:r w:rsidRPr="00EF65AB">
        <w:t xml:space="preserve">W imieniu Zamawiającego uzyskać od właściwego organu  nadzoru budowlanego decyzje                o pozwoleniu na użytkowanie tj. Powiatowy Inspektorat Nadzoru Budowlanego w Krakowie </w:t>
      </w:r>
    </w:p>
    <w:p w:rsidR="00343366" w:rsidRDefault="00343366" w:rsidP="00343366">
      <w:pPr>
        <w:pStyle w:val="Bezodstpw"/>
        <w:ind w:left="1080"/>
        <w:jc w:val="both"/>
      </w:pPr>
    </w:p>
    <w:p w:rsidR="00343366" w:rsidRDefault="00343366" w:rsidP="00343366">
      <w:pPr>
        <w:pStyle w:val="Bezodstpw"/>
        <w:numPr>
          <w:ilvl w:val="0"/>
          <w:numId w:val="6"/>
        </w:numPr>
        <w:jc w:val="both"/>
      </w:pPr>
      <w:r>
        <w:t>Z chwilą przekazania Wykonawcy terenu budowy Wykonawca ponosi  pełna odpowiedzialność za  wyrządzone na tym terenie lub w związku z prowadzonymi robotami szkody, w tym w szczególności za:</w:t>
      </w:r>
    </w:p>
    <w:p w:rsidR="00343366" w:rsidRDefault="00343366" w:rsidP="00343366">
      <w:pPr>
        <w:pStyle w:val="Bezodstpw"/>
        <w:ind w:left="142"/>
        <w:jc w:val="both"/>
      </w:pPr>
      <w:r>
        <w:lastRenderedPageBreak/>
        <w:t>1) następstwa nieszczęśliwych wypadków pracowników i osób trzecich przebywających w rejonie prowadzonych robót,</w:t>
      </w:r>
    </w:p>
    <w:p w:rsidR="00343366" w:rsidRDefault="00343366" w:rsidP="00343366">
      <w:pPr>
        <w:pStyle w:val="Bezodstpw"/>
        <w:ind w:left="142"/>
        <w:jc w:val="both"/>
      </w:pPr>
      <w:r>
        <w:t>2) szkody wyrządzone pracownikom i osobom trzecim,</w:t>
      </w:r>
    </w:p>
    <w:p w:rsidR="00343366" w:rsidRDefault="00343366" w:rsidP="00343366">
      <w:pPr>
        <w:pStyle w:val="Bezodstpw"/>
        <w:ind w:left="142"/>
        <w:jc w:val="both"/>
      </w:pPr>
      <w:r>
        <w:t>3) szkody wynikające ze zniszczenia obiektów, materiałów, sprzętu i innego mienia ruchomego związanego z prowadzeniem robót podczas realizacji przedmiotu umowy;</w:t>
      </w:r>
    </w:p>
    <w:p w:rsidR="00343366" w:rsidRDefault="00343366" w:rsidP="00343366">
      <w:pPr>
        <w:pStyle w:val="Bezodstpw"/>
        <w:ind w:left="142"/>
        <w:jc w:val="both"/>
      </w:pPr>
      <w:r>
        <w:t>4) szkody wynikające ze zniszczenia własności osób trzecich.</w:t>
      </w:r>
    </w:p>
    <w:p w:rsidR="00343366" w:rsidRPr="004A48C2" w:rsidRDefault="00343366" w:rsidP="00343366">
      <w:pPr>
        <w:pStyle w:val="Bezodstpw"/>
        <w:numPr>
          <w:ilvl w:val="0"/>
          <w:numId w:val="6"/>
        </w:numPr>
        <w:jc w:val="both"/>
        <w:rPr>
          <w:rFonts w:asciiTheme="majorHAnsi" w:hAnsiTheme="majorHAnsi"/>
        </w:rPr>
      </w:pPr>
      <w:r>
        <w:t xml:space="preserve">Wykonawca zobowiązuje się  wykonać przedmiot  umowy z materiałów własnych, nieposiadających wad prawnych i fizycznych. Materiały, o których mowa w zdaniu poprzedzającym nie mogą być w szczególności obciążone  prawami osób trzecich. Materiały, o których mowa w pierwszym zdaniu powinny odpowiadać, co do jakości wymogom wyrobów dopuszczonych do obrotu i stosowania w  budownictwie określonym w art. 10 – ustawy z dnia 7 lipca 1994 roku Prawo </w:t>
      </w:r>
      <w:r w:rsidRPr="004A48C2">
        <w:rPr>
          <w:rFonts w:asciiTheme="majorHAnsi" w:hAnsiTheme="majorHAnsi"/>
        </w:rPr>
        <w:t>budowlane ( tekst jednolity dz. U. z 201</w:t>
      </w:r>
      <w:r>
        <w:rPr>
          <w:rFonts w:asciiTheme="majorHAnsi" w:hAnsiTheme="majorHAnsi"/>
        </w:rPr>
        <w:t>7</w:t>
      </w:r>
      <w:r w:rsidRPr="004A48C2">
        <w:rPr>
          <w:rFonts w:asciiTheme="majorHAnsi" w:hAnsiTheme="majorHAnsi"/>
        </w:rPr>
        <w:t xml:space="preserve"> r., poz. </w:t>
      </w:r>
      <w:r>
        <w:rPr>
          <w:rFonts w:asciiTheme="majorHAnsi" w:hAnsiTheme="majorHAnsi"/>
        </w:rPr>
        <w:t>1332</w:t>
      </w:r>
      <w:r w:rsidRPr="004A48C2">
        <w:rPr>
          <w:rFonts w:asciiTheme="majorHAnsi" w:hAnsiTheme="majorHAnsi"/>
        </w:rPr>
        <w:t>) oraz   wymaganiom  specyfikacji  technicznej wykonania i odbioru robót budowlanych.</w:t>
      </w:r>
    </w:p>
    <w:p w:rsidR="00343366" w:rsidRPr="004A48C2" w:rsidRDefault="00343366" w:rsidP="00343366">
      <w:pPr>
        <w:pStyle w:val="Bezodstpw"/>
        <w:numPr>
          <w:ilvl w:val="0"/>
          <w:numId w:val="6"/>
        </w:numPr>
        <w:jc w:val="both"/>
        <w:rPr>
          <w:rFonts w:asciiTheme="majorHAnsi" w:hAnsiTheme="majorHAnsi"/>
        </w:rPr>
      </w:pPr>
      <w:r w:rsidRPr="004A48C2">
        <w:rPr>
          <w:rFonts w:asciiTheme="majorHAnsi" w:hAnsiTheme="majorHAnsi"/>
        </w:rPr>
        <w:t>Wykonawca zobowiązany  jest stosować materiały gatunku  I  oraz posiadać  dla nich wszystkie  wymagane świadectwa, atesty, certyfikaty itp. W wypadku wątpliwości co do jakości użytych materiałów, bądź jakości wykonania robót, Wykonawca na żądanie Zamawiającego przeprowadzi stosowne badania przez niezależnych biegłych, a procedurze tej będą podlegały również dostawy urządzeń.</w:t>
      </w:r>
    </w:p>
    <w:p w:rsidR="00343366" w:rsidRPr="004A48C2" w:rsidRDefault="00343366" w:rsidP="00343366">
      <w:pPr>
        <w:numPr>
          <w:ilvl w:val="0"/>
          <w:numId w:val="6"/>
        </w:numPr>
        <w:tabs>
          <w:tab w:val="left" w:pos="284"/>
        </w:tabs>
        <w:autoSpaceDE w:val="0"/>
        <w:autoSpaceDN w:val="0"/>
        <w:adjustRightInd w:val="0"/>
        <w:spacing w:after="0"/>
        <w:rPr>
          <w:rFonts w:asciiTheme="majorHAnsi" w:hAnsiTheme="majorHAnsi"/>
        </w:rPr>
      </w:pPr>
      <w:r w:rsidRPr="004A48C2">
        <w:rPr>
          <w:rFonts w:asciiTheme="majorHAnsi" w:hAnsiTheme="majorHAnsi"/>
        </w:rPr>
        <w:t xml:space="preserve">Jeżeli w rezultacie przeprowadzenia badań opisanych w ust. </w:t>
      </w:r>
      <w:r>
        <w:rPr>
          <w:rFonts w:asciiTheme="majorHAnsi" w:hAnsiTheme="majorHAnsi"/>
        </w:rPr>
        <w:t>5</w:t>
      </w:r>
      <w:r w:rsidRPr="004A48C2">
        <w:rPr>
          <w:rFonts w:asciiTheme="majorHAnsi" w:hAnsiTheme="majorHAnsi"/>
        </w:rPr>
        <w:t xml:space="preserve"> okaże się, że zastosowane materiały bądź wykonanie robót jest niezgodne z umową, sztuką budowlaną lub przepisami prawa, to koszty badań obciążają Wykonawcę, gdy zaś wyniki badań wykażą, że materiały bądź wykonanie robót są zgodne z umową, to koszty tych badań obciążają Zamawiającego.</w:t>
      </w:r>
    </w:p>
    <w:p w:rsidR="00343366" w:rsidRPr="004A48C2" w:rsidRDefault="00343366" w:rsidP="00343366">
      <w:pPr>
        <w:numPr>
          <w:ilvl w:val="0"/>
          <w:numId w:val="6"/>
        </w:numPr>
        <w:tabs>
          <w:tab w:val="left" w:pos="284"/>
        </w:tabs>
        <w:autoSpaceDE w:val="0"/>
        <w:autoSpaceDN w:val="0"/>
        <w:adjustRightInd w:val="0"/>
        <w:spacing w:after="0"/>
        <w:rPr>
          <w:rFonts w:asciiTheme="majorHAnsi" w:hAnsiTheme="majorHAnsi"/>
        </w:rPr>
      </w:pPr>
      <w:r w:rsidRPr="004A48C2">
        <w:rPr>
          <w:rFonts w:asciiTheme="majorHAnsi" w:hAnsiTheme="majorHAnsi"/>
        </w:rPr>
        <w:t xml:space="preserve">Wykonawca ponosi całkowitą odpowiedzialność za materiały i urządzenia użyte do realizacji przedmiotu umowy. </w:t>
      </w:r>
    </w:p>
    <w:p w:rsidR="00343366" w:rsidRPr="00EF39BA" w:rsidRDefault="00343366" w:rsidP="00343366">
      <w:pPr>
        <w:pStyle w:val="Paragraf"/>
        <w:numPr>
          <w:ilvl w:val="0"/>
          <w:numId w:val="0"/>
        </w:numPr>
        <w:spacing w:line="240" w:lineRule="auto"/>
      </w:pPr>
      <w:r w:rsidRPr="00EF39BA">
        <w:t>§ 3</w:t>
      </w:r>
    </w:p>
    <w:p w:rsidR="00343366" w:rsidRPr="00EF39BA" w:rsidRDefault="00343366" w:rsidP="00343366">
      <w:pPr>
        <w:pStyle w:val="Podtytu"/>
        <w:spacing w:line="240" w:lineRule="auto"/>
        <w:rPr>
          <w:szCs w:val="22"/>
        </w:rPr>
      </w:pPr>
      <w:r w:rsidRPr="00EF39BA">
        <w:rPr>
          <w:szCs w:val="22"/>
        </w:rPr>
        <w:t>PODWYKONAW</w:t>
      </w:r>
      <w:r>
        <w:rPr>
          <w:szCs w:val="22"/>
        </w:rPr>
        <w:t>STWO</w:t>
      </w:r>
    </w:p>
    <w:p w:rsidR="00343366" w:rsidRPr="0067701E" w:rsidRDefault="00343366" w:rsidP="00343366">
      <w:pPr>
        <w:pStyle w:val="Bezodstpw"/>
        <w:numPr>
          <w:ilvl w:val="0"/>
          <w:numId w:val="7"/>
        </w:numPr>
        <w:jc w:val="both"/>
      </w:pPr>
      <w:r w:rsidRPr="0067701E">
        <w:t>Wykonawca może zlecić części r</w:t>
      </w:r>
      <w:r>
        <w:t>obót do wykonania podwykonawcom, pod warunkiem, że suma wynagrodzeń podwykonawców nie przekroczy wartości niniejszej umowy określonej w § 5 ust. 1, która stanowi górną kwotę odpowiedzialności Zamawiającego względem podwykonawców.</w:t>
      </w:r>
    </w:p>
    <w:p w:rsidR="00343366" w:rsidRDefault="00343366" w:rsidP="00343366">
      <w:pPr>
        <w:pStyle w:val="Bezodstpw"/>
        <w:numPr>
          <w:ilvl w:val="0"/>
          <w:numId w:val="7"/>
        </w:numPr>
        <w:jc w:val="both"/>
      </w:pPr>
      <w:r>
        <w:t>W przypadku realizacji przedmiotu umowy z udziałem podwykonawców Wykonawca zobowiązuje się do zawarcia pisemnych umów o podwykonawstwo. W przypadku podwykonawstwa, którego przedmiotem są roboty budowlane, umowa o podwykonawstwo zawiera co najmniej istotne postanowienia umowy o podwykonawstwo określone w punkcie 19 specyfikacji istotnych warunków zamówienia.</w:t>
      </w:r>
    </w:p>
    <w:p w:rsidR="00343366" w:rsidRPr="0067701E" w:rsidRDefault="00343366" w:rsidP="00343366">
      <w:pPr>
        <w:pStyle w:val="Bezodstpw"/>
        <w:numPr>
          <w:ilvl w:val="0"/>
          <w:numId w:val="7"/>
        </w:numPr>
        <w:jc w:val="both"/>
      </w:pPr>
      <w:r w:rsidRPr="0067701E">
        <w:t>Wykonawca, podwykonawca lub dalszy podwykonawca zamierzający zawrzeć umowę o podwykonawstwo, której przedmiotem są roboty budowlane, jest obowiązany, do przedłożenia Zamawiającemu projektu tej umowy, przy czym podwykonawca lub dalszy podwykonawca jest obowiązany dołączyć zgodę Wykonawcy na zawarcie umowy o podwykonawstwo o treści zgodnej z projektem umowy.</w:t>
      </w:r>
    </w:p>
    <w:p w:rsidR="00343366" w:rsidRPr="0067701E" w:rsidRDefault="00343366" w:rsidP="00343366">
      <w:pPr>
        <w:pStyle w:val="Bezodstpw"/>
        <w:numPr>
          <w:ilvl w:val="0"/>
          <w:numId w:val="7"/>
        </w:numPr>
        <w:jc w:val="both"/>
      </w:pPr>
      <w:r w:rsidRPr="0067701E">
        <w:t xml:space="preserve">Termin zapłaty wynagrodzenia podwykonawcy lub dalszemu podwykonawcy przewidziany w umowie o podwykonawstwo nie może być dłuższy niż </w:t>
      </w:r>
      <w:r>
        <w:t>30</w:t>
      </w:r>
      <w:r w:rsidRPr="0067701E">
        <w:t xml:space="preserve"> dni od dnia doręczenia Wykonawcy, podwykonawcy lub dalszemu podwykonawcy faktury lub rachunku, potwierdzających wykonanie zleconej podwykonawcy lub dalszemu podwykonawcy roboty budowlanej.</w:t>
      </w:r>
    </w:p>
    <w:p w:rsidR="00343366" w:rsidRPr="0067701E" w:rsidRDefault="00343366" w:rsidP="00343366">
      <w:pPr>
        <w:pStyle w:val="Bezodstpw"/>
        <w:numPr>
          <w:ilvl w:val="0"/>
          <w:numId w:val="7"/>
        </w:numPr>
        <w:jc w:val="both"/>
      </w:pPr>
      <w:r w:rsidRPr="0067701E">
        <w:t>Zamawiający, w terminie 14 dni zgłasza pisemne zastrzeżenia do projektu umowy o podwykonawstwo, której przedmiotem są roboty budowlane:</w:t>
      </w:r>
    </w:p>
    <w:p w:rsidR="00343366" w:rsidRPr="0067701E" w:rsidRDefault="00343366" w:rsidP="00343366">
      <w:pPr>
        <w:pStyle w:val="Bezodstpw"/>
        <w:numPr>
          <w:ilvl w:val="1"/>
          <w:numId w:val="7"/>
        </w:numPr>
        <w:jc w:val="both"/>
      </w:pPr>
      <w:r w:rsidRPr="0067701E">
        <w:t>niespełniającego wymagań określonych w specyfikacji istotnych warunków zamówienia;</w:t>
      </w:r>
    </w:p>
    <w:p w:rsidR="00343366" w:rsidRPr="0067701E" w:rsidRDefault="00343366" w:rsidP="00343366">
      <w:pPr>
        <w:pStyle w:val="Bezodstpw"/>
        <w:numPr>
          <w:ilvl w:val="1"/>
          <w:numId w:val="7"/>
        </w:numPr>
        <w:jc w:val="both"/>
      </w:pPr>
      <w:r w:rsidRPr="0067701E">
        <w:t xml:space="preserve">gdy przewiduje termin zapłaty wynagrodzenia dłuższy niż określony w ust. </w:t>
      </w:r>
      <w:r>
        <w:t>4</w:t>
      </w:r>
      <w:r w:rsidRPr="0067701E">
        <w:t>.</w:t>
      </w:r>
    </w:p>
    <w:p w:rsidR="00343366" w:rsidRPr="0067701E" w:rsidRDefault="00343366" w:rsidP="00343366">
      <w:pPr>
        <w:pStyle w:val="Bezodstpw"/>
        <w:numPr>
          <w:ilvl w:val="0"/>
          <w:numId w:val="7"/>
        </w:numPr>
        <w:jc w:val="both"/>
      </w:pPr>
      <w:r w:rsidRPr="0067701E">
        <w:t xml:space="preserve">Niezgłoszenie pisemnych zastrzeżeń do przedłożonego projektu umowy o podwykonawstwo, której przedmiotem są roboty budowlane, w terminie określonym w ust. </w:t>
      </w:r>
      <w:r>
        <w:t>5</w:t>
      </w:r>
      <w:r w:rsidRPr="0067701E">
        <w:t>, uważa się za akceptację projektu umowy przez Zamawiającego.</w:t>
      </w:r>
    </w:p>
    <w:p w:rsidR="00343366" w:rsidRPr="0067701E" w:rsidRDefault="00343366" w:rsidP="00343366">
      <w:pPr>
        <w:pStyle w:val="Bezodstpw"/>
        <w:numPr>
          <w:ilvl w:val="0"/>
          <w:numId w:val="7"/>
        </w:numPr>
        <w:jc w:val="both"/>
      </w:pPr>
      <w:r w:rsidRPr="0067701E">
        <w:lastRenderedPageBreak/>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rsidR="00343366" w:rsidRPr="0067701E" w:rsidRDefault="00343366" w:rsidP="00343366">
      <w:pPr>
        <w:pStyle w:val="Bezodstpw"/>
        <w:numPr>
          <w:ilvl w:val="0"/>
          <w:numId w:val="7"/>
        </w:numPr>
        <w:jc w:val="both"/>
      </w:pPr>
      <w:r w:rsidRPr="0067701E">
        <w:t xml:space="preserve">Zamawiający, w terminie 14 dni zgłasza pisemny sprzeciw do umowy o podwykonawstwo, której przedmiotem są roboty budowlane, w przypadkach, o których mowa w ust. </w:t>
      </w:r>
      <w:r>
        <w:t>5</w:t>
      </w:r>
      <w:r w:rsidRPr="0067701E">
        <w:t>.</w:t>
      </w:r>
    </w:p>
    <w:p w:rsidR="00343366" w:rsidRPr="0067701E" w:rsidRDefault="00343366" w:rsidP="00343366">
      <w:pPr>
        <w:pStyle w:val="Bezodstpw"/>
        <w:numPr>
          <w:ilvl w:val="0"/>
          <w:numId w:val="7"/>
        </w:numPr>
        <w:jc w:val="both"/>
      </w:pPr>
      <w:r w:rsidRPr="0067701E">
        <w:t xml:space="preserve">Niezgłoszenie pisemnego sprzeciwu do przedłożonej umowy o podwykonawstwo, której przedmiotem są roboty budowlane, w terminie określonym w ust. </w:t>
      </w:r>
      <w:r>
        <w:t>8</w:t>
      </w:r>
      <w:r w:rsidRPr="0067701E">
        <w:t>, uważa się za akceptację umowy przez Zamawiającego.</w:t>
      </w:r>
    </w:p>
    <w:p w:rsidR="00343366" w:rsidRPr="0067701E" w:rsidRDefault="00343366" w:rsidP="00343366">
      <w:pPr>
        <w:pStyle w:val="Bezodstpw"/>
        <w:numPr>
          <w:ilvl w:val="0"/>
          <w:numId w:val="7"/>
        </w:numPr>
        <w:jc w:val="both"/>
      </w:pPr>
      <w:r w:rsidRPr="0067701E">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których mowa w punkcie 1</w:t>
      </w:r>
      <w:r>
        <w:t>9</w:t>
      </w:r>
      <w:r w:rsidRPr="0067701E">
        <w:t>.2 specyfikacji istotnych warunków zamówienia.</w:t>
      </w:r>
    </w:p>
    <w:p w:rsidR="00343366" w:rsidRPr="0067701E" w:rsidRDefault="00343366" w:rsidP="00343366">
      <w:pPr>
        <w:pStyle w:val="Bezodstpw"/>
        <w:numPr>
          <w:ilvl w:val="0"/>
          <w:numId w:val="7"/>
        </w:numPr>
        <w:jc w:val="both"/>
      </w:pPr>
      <w:r w:rsidRPr="0067701E">
        <w:t>W przypadku</w:t>
      </w:r>
      <w:r>
        <w:t xml:space="preserve"> umów</w:t>
      </w:r>
      <w:r w:rsidRPr="0067701E">
        <w:t>, o który</w:t>
      </w:r>
      <w:r>
        <w:t>ch</w:t>
      </w:r>
      <w:r w:rsidRPr="0067701E">
        <w:t xml:space="preserve"> mowa w ust. </w:t>
      </w:r>
      <w:r>
        <w:t>10</w:t>
      </w:r>
      <w:r w:rsidRPr="0067701E">
        <w:t xml:space="preserve">, jeżeli termin zapłaty wynagrodzenia jest dłuższy niż </w:t>
      </w:r>
      <w:r>
        <w:t>30 dni</w:t>
      </w:r>
      <w:r w:rsidRPr="0067701E">
        <w:t>, Zamawiający poinformuje o tym Wykonawcę i wezwie go do doprowadzenia do zmiany tej umowy wyznaczając odpowiedni termin, pod rygorem wystąpienia o zapłatę kary umownej.</w:t>
      </w:r>
    </w:p>
    <w:p w:rsidR="00343366" w:rsidRPr="0067701E" w:rsidRDefault="00343366" w:rsidP="00343366">
      <w:pPr>
        <w:pStyle w:val="Bezodstpw"/>
        <w:numPr>
          <w:ilvl w:val="0"/>
          <w:numId w:val="7"/>
        </w:numPr>
        <w:jc w:val="both"/>
      </w:pPr>
      <w:r w:rsidRPr="0067701E">
        <w:t>Postanowienia ust. 2–1</w:t>
      </w:r>
      <w:r>
        <w:t>1</w:t>
      </w:r>
      <w:r w:rsidRPr="0067701E">
        <w:t xml:space="preserve"> stosuje się odpowiednio do zmian umowy o podwykonawstwo.</w:t>
      </w:r>
    </w:p>
    <w:p w:rsidR="00343366" w:rsidRPr="0067701E" w:rsidRDefault="00343366" w:rsidP="00343366">
      <w:pPr>
        <w:pStyle w:val="Bezodstpw"/>
        <w:numPr>
          <w:ilvl w:val="0"/>
          <w:numId w:val="7"/>
        </w:numPr>
        <w:jc w:val="both"/>
      </w:pPr>
      <w:r w:rsidRPr="0067701E">
        <w:t>Wykonanie robót przez podwykonawców nie zwalnia Wykonawcy od odpowiedzialności i zobowiązań wynikających z warunków niniejszej umowy. Zamawiającemu przysługuje prawo żądania od Wykonawcy zmiany podwykonawcy, jeżeli ten realizuje roboty w sposób wadliwy, niezgodny z założeniami i przepisami.</w:t>
      </w:r>
    </w:p>
    <w:p w:rsidR="00343366" w:rsidRPr="0067701E" w:rsidRDefault="00343366" w:rsidP="00343366">
      <w:pPr>
        <w:pStyle w:val="Paragraf"/>
        <w:numPr>
          <w:ilvl w:val="0"/>
          <w:numId w:val="0"/>
        </w:numPr>
        <w:spacing w:line="240" w:lineRule="auto"/>
      </w:pPr>
      <w:r w:rsidRPr="0067701E">
        <w:t>§ 4</w:t>
      </w:r>
    </w:p>
    <w:p w:rsidR="00343366" w:rsidRPr="00EF39BA" w:rsidRDefault="00343366" w:rsidP="00343366">
      <w:pPr>
        <w:pStyle w:val="Podtytu"/>
        <w:spacing w:line="240" w:lineRule="auto"/>
        <w:rPr>
          <w:szCs w:val="22"/>
        </w:rPr>
      </w:pPr>
      <w:r w:rsidRPr="00EF39BA">
        <w:rPr>
          <w:szCs w:val="22"/>
        </w:rPr>
        <w:t>TERMIN WYKONANIA I WARUNKI ODBIORU</w:t>
      </w:r>
    </w:p>
    <w:p w:rsidR="00343366" w:rsidRPr="00AB09E7" w:rsidRDefault="00343366" w:rsidP="00343366">
      <w:pPr>
        <w:numPr>
          <w:ilvl w:val="0"/>
          <w:numId w:val="11"/>
        </w:numPr>
        <w:spacing w:after="0" w:line="240" w:lineRule="auto"/>
        <w:rPr>
          <w:lang w:eastAsia="pl-PL"/>
        </w:rPr>
      </w:pPr>
      <w:r w:rsidRPr="00880902">
        <w:rPr>
          <w:lang w:eastAsia="pl-PL"/>
        </w:rPr>
        <w:t xml:space="preserve">Termin wykonania przedmiotu umowy, </w:t>
      </w:r>
      <w:r>
        <w:rPr>
          <w:lang w:eastAsia="pl-PL"/>
        </w:rPr>
        <w:t>Strony ustalają</w:t>
      </w:r>
      <w:r w:rsidRPr="00686967">
        <w:rPr>
          <w:lang w:eastAsia="pl-PL"/>
        </w:rPr>
        <w:t xml:space="preserve"> </w:t>
      </w:r>
      <w:r>
        <w:rPr>
          <w:lang w:eastAsia="pl-PL"/>
        </w:rPr>
        <w:t xml:space="preserve">od </w:t>
      </w:r>
      <w:r w:rsidRPr="00AB09E7">
        <w:rPr>
          <w:lang w:eastAsia="pl-PL"/>
        </w:rPr>
        <w:t xml:space="preserve">dnia </w:t>
      </w:r>
      <w:r>
        <w:rPr>
          <w:b/>
          <w:lang w:eastAsia="pl-PL"/>
        </w:rPr>
        <w:t xml:space="preserve">podpisania umowy </w:t>
      </w:r>
      <w:r w:rsidRPr="00AB09E7">
        <w:rPr>
          <w:b/>
          <w:lang w:eastAsia="pl-PL"/>
        </w:rPr>
        <w:t xml:space="preserve"> do dnia </w:t>
      </w:r>
      <w:r>
        <w:rPr>
          <w:b/>
          <w:lang w:eastAsia="pl-PL"/>
        </w:rPr>
        <w:t>20.08.2020</w:t>
      </w:r>
      <w:r w:rsidRPr="00AB09E7">
        <w:rPr>
          <w:b/>
          <w:lang w:eastAsia="pl-PL"/>
        </w:rPr>
        <w:t xml:space="preserve"> r.</w:t>
      </w:r>
    </w:p>
    <w:p w:rsidR="00343366" w:rsidRPr="00AB09E7" w:rsidRDefault="00343366" w:rsidP="00343366">
      <w:pPr>
        <w:pStyle w:val="Akapitzlist"/>
        <w:numPr>
          <w:ilvl w:val="0"/>
          <w:numId w:val="11"/>
        </w:numPr>
        <w:jc w:val="both"/>
        <w:rPr>
          <w:rFonts w:eastAsia="Times New Roman"/>
          <w:lang w:eastAsia="pl-PL"/>
        </w:rPr>
      </w:pPr>
      <w:r w:rsidRPr="00AB09E7">
        <w:rPr>
          <w:rFonts w:eastAsia="Times New Roman"/>
          <w:lang w:eastAsia="pl-PL"/>
        </w:rPr>
        <w:t>Zamawiający przekaże Wykonawcy plac budowy w terminie do 3 dni od daty podpisania niniejszej umowy.</w:t>
      </w:r>
    </w:p>
    <w:p w:rsidR="00343366" w:rsidRPr="00686967" w:rsidRDefault="00343366" w:rsidP="00343366">
      <w:pPr>
        <w:pStyle w:val="Akapitzlist"/>
        <w:numPr>
          <w:ilvl w:val="0"/>
          <w:numId w:val="11"/>
        </w:numPr>
        <w:spacing w:line="240" w:lineRule="auto"/>
        <w:jc w:val="both"/>
        <w:rPr>
          <w:rFonts w:eastAsia="Times New Roman"/>
          <w:lang w:eastAsia="pl-PL"/>
        </w:rPr>
      </w:pPr>
      <w:r w:rsidRPr="00686967">
        <w:rPr>
          <w:rFonts w:eastAsia="Times New Roman"/>
          <w:b/>
          <w:lang w:eastAsia="pl-PL"/>
        </w:rPr>
        <w:t>Odbiór końcowy</w:t>
      </w:r>
      <w:r w:rsidRPr="00686967">
        <w:rPr>
          <w:rFonts w:eastAsia="Times New Roman"/>
          <w:lang w:eastAsia="pl-PL"/>
        </w:rPr>
        <w:t>:</w:t>
      </w:r>
    </w:p>
    <w:p w:rsidR="00343366" w:rsidRPr="00686967" w:rsidRDefault="00343366" w:rsidP="00343366">
      <w:pPr>
        <w:pStyle w:val="Akapitzlist"/>
        <w:numPr>
          <w:ilvl w:val="1"/>
          <w:numId w:val="11"/>
        </w:numPr>
        <w:spacing w:line="240" w:lineRule="auto"/>
        <w:jc w:val="both"/>
        <w:rPr>
          <w:rFonts w:eastAsia="Times New Roman"/>
          <w:lang w:eastAsia="pl-PL"/>
        </w:rPr>
      </w:pPr>
      <w:r w:rsidRPr="00686967">
        <w:rPr>
          <w:rFonts w:eastAsia="Times New Roman"/>
          <w:lang w:eastAsia="pl-PL"/>
        </w:rPr>
        <w:t>Strony ustalają, że po zakończeniu robót i potwierdzeniu gotowości do odbioru przez Inspektora Nadzoru, Wykonawca</w:t>
      </w:r>
      <w:r>
        <w:rPr>
          <w:rFonts w:eastAsia="Times New Roman"/>
          <w:lang w:eastAsia="pl-PL"/>
        </w:rPr>
        <w:t xml:space="preserve"> pisemnie</w:t>
      </w:r>
      <w:r w:rsidRPr="00686967">
        <w:rPr>
          <w:rFonts w:eastAsia="Times New Roman"/>
          <w:lang w:eastAsia="pl-PL"/>
        </w:rPr>
        <w:t xml:space="preserve"> zawiadomi Zamawiającego o zakończeniu robót i gotowości ich do odbioru dołączając operat kolaudacyjny zawierający między innymi opis użytych materiałów, atesty lub deklaracje zgodności na zastosowane mat</w:t>
      </w:r>
      <w:r>
        <w:rPr>
          <w:rFonts w:eastAsia="Times New Roman"/>
          <w:lang w:eastAsia="pl-PL"/>
        </w:rPr>
        <w:t>eriały, kosztorys powykonawczy.</w:t>
      </w:r>
    </w:p>
    <w:p w:rsidR="00343366" w:rsidRDefault="00343366" w:rsidP="00343366">
      <w:pPr>
        <w:pStyle w:val="Akapitzlist"/>
        <w:numPr>
          <w:ilvl w:val="1"/>
          <w:numId w:val="11"/>
        </w:numPr>
        <w:spacing w:line="240" w:lineRule="auto"/>
        <w:jc w:val="both"/>
        <w:rPr>
          <w:rFonts w:eastAsia="Times New Roman"/>
          <w:lang w:eastAsia="pl-PL"/>
        </w:rPr>
      </w:pPr>
      <w:r w:rsidRPr="00686967">
        <w:rPr>
          <w:rFonts w:eastAsia="Times New Roman"/>
          <w:lang w:eastAsia="pl-PL"/>
        </w:rPr>
        <w:t xml:space="preserve">Zamawiający wyznaczy datę i rozpocznie czynności odbioru końcowego robót stanowiących  przedmiot umowy w ciągu </w:t>
      </w:r>
      <w:r>
        <w:rPr>
          <w:rFonts w:eastAsia="Times New Roman"/>
          <w:lang w:eastAsia="pl-PL"/>
        </w:rPr>
        <w:t>7</w:t>
      </w:r>
      <w:r w:rsidRPr="00686967">
        <w:rPr>
          <w:rFonts w:eastAsia="Times New Roman"/>
          <w:lang w:eastAsia="pl-PL"/>
        </w:rPr>
        <w:t xml:space="preserve"> dni od daty otrzymania zawiadomienia.</w:t>
      </w:r>
    </w:p>
    <w:p w:rsidR="00343366" w:rsidRDefault="00343366" w:rsidP="00343366">
      <w:pPr>
        <w:pStyle w:val="Akapitzlist"/>
        <w:numPr>
          <w:ilvl w:val="1"/>
          <w:numId w:val="11"/>
        </w:numPr>
        <w:spacing w:line="240" w:lineRule="auto"/>
        <w:jc w:val="both"/>
        <w:rPr>
          <w:rFonts w:eastAsia="Times New Roman"/>
          <w:lang w:eastAsia="pl-PL"/>
        </w:rPr>
      </w:pPr>
      <w:r>
        <w:rPr>
          <w:rFonts w:eastAsia="Times New Roman"/>
          <w:lang w:eastAsia="pl-PL"/>
        </w:rPr>
        <w:t>Najpóźniej w dniu rozpoczęcia czynności odbioru</w:t>
      </w:r>
      <w:r w:rsidRPr="00686967">
        <w:rPr>
          <w:rFonts w:eastAsia="Times New Roman"/>
          <w:lang w:eastAsia="pl-PL"/>
        </w:rPr>
        <w:t xml:space="preserve"> Wykonawca przedłoży Zamawiającemu zestawienie wykonanych robót wraz ze wskazaniem zakresu robót wykonanych przez podwykonawców lub dalszych podwykonawców oraz wyszczególnieniem należnego tym podwykonawcom lub dalszym podwykonawcom wynagrodzenia. Zestawienie to musi być podpisane przez podwykonawców lub dalszych podwykonawców oraz przez Inspektora Nadzoru.</w:t>
      </w:r>
    </w:p>
    <w:p w:rsidR="00343366" w:rsidRPr="00686967" w:rsidRDefault="00343366" w:rsidP="00343366">
      <w:pPr>
        <w:pStyle w:val="Akapitzlist"/>
        <w:numPr>
          <w:ilvl w:val="1"/>
          <w:numId w:val="11"/>
        </w:numPr>
        <w:spacing w:line="240" w:lineRule="auto"/>
        <w:jc w:val="both"/>
        <w:rPr>
          <w:rFonts w:eastAsia="Times New Roman"/>
          <w:lang w:eastAsia="pl-PL"/>
        </w:rPr>
      </w:pPr>
      <w:r>
        <w:rPr>
          <w:rFonts w:eastAsia="Times New Roman"/>
          <w:lang w:eastAsia="pl-PL"/>
        </w:rPr>
        <w:t>Najpóźniej w dniu rozpoczęcia czynności odbioru</w:t>
      </w:r>
      <w:r w:rsidRPr="00DB076D">
        <w:rPr>
          <w:rFonts w:eastAsia="Times New Roman"/>
          <w:lang w:eastAsia="pl-PL"/>
        </w:rPr>
        <w:t xml:space="preserve"> Wykonawca przedłoży </w:t>
      </w:r>
      <w:r>
        <w:rPr>
          <w:rFonts w:eastAsia="Times New Roman"/>
          <w:lang w:eastAsia="pl-PL"/>
        </w:rPr>
        <w:t xml:space="preserve">Zamawiającemu zatwierdzoną przez </w:t>
      </w:r>
      <w:r w:rsidRPr="00DB076D">
        <w:rPr>
          <w:rFonts w:eastAsia="Times New Roman"/>
          <w:lang w:eastAsia="pl-PL"/>
        </w:rPr>
        <w:t>Inspektor</w:t>
      </w:r>
      <w:r>
        <w:rPr>
          <w:rFonts w:eastAsia="Times New Roman"/>
          <w:lang w:eastAsia="pl-PL"/>
        </w:rPr>
        <w:t>a</w:t>
      </w:r>
      <w:r w:rsidRPr="00DB076D">
        <w:rPr>
          <w:rFonts w:eastAsia="Times New Roman"/>
          <w:lang w:eastAsia="pl-PL"/>
        </w:rPr>
        <w:t xml:space="preserve"> Nadzoru dokumentację powykonawczą, o</w:t>
      </w:r>
      <w:r>
        <w:rPr>
          <w:rFonts w:eastAsia="Times New Roman"/>
          <w:lang w:eastAsia="pl-PL"/>
        </w:rPr>
        <w:t xml:space="preserve"> której mowa w § 2 ust. 2 pkt. i</w:t>
      </w:r>
      <w:r w:rsidRPr="00DB076D">
        <w:rPr>
          <w:rFonts w:eastAsia="Times New Roman"/>
          <w:lang w:eastAsia="pl-PL"/>
        </w:rPr>
        <w:t xml:space="preserve">. niniejszej umowy oraz wszystkie dokumenty pozwalające na ocenę prawidłowości wykonania przedmiotu odbioru, a w szczególności  protokoły odbiorów częściowych, świadectwa jakości, certyfikaty oraz świadectwa wykonanych prób i atesty, wszelkie certyfikaty na zastosowane materiały i urządzenia oraz inne wymagane przez </w:t>
      </w:r>
      <w:r w:rsidRPr="00DB076D">
        <w:rPr>
          <w:rFonts w:eastAsia="Times New Roman"/>
          <w:lang w:eastAsia="pl-PL"/>
        </w:rPr>
        <w:lastRenderedPageBreak/>
        <w:t>obowiązujące na dzień odbioru prawo dokumenty. Koszt uzyskania tych dokumentów obciąża Wykonawcę.</w:t>
      </w:r>
    </w:p>
    <w:p w:rsidR="00343366" w:rsidRPr="00686967" w:rsidRDefault="00343366" w:rsidP="00343366">
      <w:pPr>
        <w:pStyle w:val="Akapitzlist"/>
        <w:numPr>
          <w:ilvl w:val="1"/>
          <w:numId w:val="11"/>
        </w:numPr>
        <w:spacing w:line="240" w:lineRule="auto"/>
        <w:jc w:val="both"/>
        <w:rPr>
          <w:rFonts w:eastAsia="Times New Roman"/>
          <w:lang w:eastAsia="pl-PL"/>
        </w:rPr>
      </w:pPr>
      <w:r w:rsidRPr="00686967">
        <w:rPr>
          <w:rFonts w:eastAsia="Times New Roman"/>
          <w:lang w:eastAsia="pl-PL"/>
        </w:rPr>
        <w:t>W czynnościach odbioru końcowego robót winni uczestniczyć przedstawiciele Wykonawcy oraz jednostek, których udział nakazują inne przepisy.</w:t>
      </w:r>
    </w:p>
    <w:p w:rsidR="00343366" w:rsidRPr="00686967" w:rsidRDefault="00343366" w:rsidP="00343366">
      <w:pPr>
        <w:pStyle w:val="Akapitzlist"/>
        <w:numPr>
          <w:ilvl w:val="1"/>
          <w:numId w:val="11"/>
        </w:numPr>
        <w:spacing w:line="240" w:lineRule="auto"/>
        <w:jc w:val="both"/>
        <w:rPr>
          <w:rFonts w:eastAsia="Times New Roman"/>
          <w:lang w:eastAsia="pl-PL"/>
        </w:rPr>
      </w:pPr>
      <w:r w:rsidRPr="00686967">
        <w:rPr>
          <w:rFonts w:eastAsia="Times New Roman"/>
          <w:lang w:eastAsia="pl-PL"/>
        </w:rPr>
        <w:t xml:space="preserve">Z czynności odbioru zostanie sporządzony pisemny </w:t>
      </w:r>
      <w:r w:rsidRPr="00D51740">
        <w:rPr>
          <w:rFonts w:eastAsia="Times New Roman"/>
          <w:b/>
          <w:lang w:eastAsia="pl-PL"/>
        </w:rPr>
        <w:t xml:space="preserve">Protokół </w:t>
      </w:r>
      <w:r>
        <w:rPr>
          <w:rFonts w:eastAsia="Times New Roman"/>
          <w:b/>
          <w:lang w:eastAsia="pl-PL"/>
        </w:rPr>
        <w:t>K</w:t>
      </w:r>
      <w:r w:rsidRPr="00D51740">
        <w:rPr>
          <w:rFonts w:eastAsia="Times New Roman"/>
          <w:b/>
          <w:lang w:eastAsia="pl-PL"/>
        </w:rPr>
        <w:t xml:space="preserve">ońcowego </w:t>
      </w:r>
      <w:r>
        <w:rPr>
          <w:rFonts w:eastAsia="Times New Roman"/>
          <w:b/>
          <w:lang w:eastAsia="pl-PL"/>
        </w:rPr>
        <w:t>O</w:t>
      </w:r>
      <w:r w:rsidRPr="00D51740">
        <w:rPr>
          <w:rFonts w:eastAsia="Times New Roman"/>
          <w:b/>
          <w:lang w:eastAsia="pl-PL"/>
        </w:rPr>
        <w:t>dbioru</w:t>
      </w:r>
      <w:r w:rsidRPr="00686967">
        <w:rPr>
          <w:rFonts w:eastAsia="Times New Roman"/>
          <w:lang w:eastAsia="pl-PL"/>
        </w:rPr>
        <w:t>, który zawierać będzie wszystkie ustalenia i zalecenia poczynione w trakcie odbioru.</w:t>
      </w:r>
    </w:p>
    <w:p w:rsidR="00343366" w:rsidRDefault="00343366" w:rsidP="00343366">
      <w:pPr>
        <w:pStyle w:val="Akapitzlist"/>
        <w:numPr>
          <w:ilvl w:val="1"/>
          <w:numId w:val="11"/>
        </w:numPr>
        <w:spacing w:line="240" w:lineRule="auto"/>
        <w:jc w:val="both"/>
        <w:rPr>
          <w:rFonts w:eastAsia="Times New Roman"/>
          <w:lang w:eastAsia="pl-PL"/>
        </w:rPr>
      </w:pPr>
      <w:r w:rsidRPr="00686967">
        <w:rPr>
          <w:rFonts w:eastAsia="Times New Roman"/>
          <w:lang w:eastAsia="pl-PL"/>
        </w:rPr>
        <w:t>Zakończenie czynności odbioru winno nastąpić najpóźniej 10-go dnia roboczego, licząc od dnia ich rozpoczęcia.</w:t>
      </w:r>
    </w:p>
    <w:p w:rsidR="00343366" w:rsidRPr="00686967" w:rsidRDefault="00343366" w:rsidP="00343366">
      <w:pPr>
        <w:pStyle w:val="Akapitzlist"/>
        <w:numPr>
          <w:ilvl w:val="1"/>
          <w:numId w:val="11"/>
        </w:numPr>
        <w:spacing w:line="240" w:lineRule="auto"/>
        <w:jc w:val="both"/>
        <w:rPr>
          <w:rFonts w:eastAsia="Times New Roman"/>
          <w:lang w:eastAsia="pl-PL"/>
        </w:rPr>
      </w:pPr>
      <w:r>
        <w:rPr>
          <w:rFonts w:eastAsia="Times New Roman"/>
          <w:lang w:eastAsia="pl-PL"/>
        </w:rPr>
        <w:t>Podpisany przez Strony Protokół Końcowego Odbioru stanowił będzie podstawę do wystawienia przez Wykonawcę faktury końcowej.</w:t>
      </w:r>
    </w:p>
    <w:p w:rsidR="00343366" w:rsidRPr="00686967" w:rsidRDefault="00343366" w:rsidP="00343366">
      <w:pPr>
        <w:pStyle w:val="Akapitzlist"/>
        <w:numPr>
          <w:ilvl w:val="1"/>
          <w:numId w:val="11"/>
        </w:numPr>
        <w:spacing w:line="240" w:lineRule="auto"/>
        <w:jc w:val="both"/>
        <w:rPr>
          <w:rFonts w:eastAsia="Times New Roman"/>
          <w:lang w:eastAsia="pl-PL"/>
        </w:rPr>
      </w:pPr>
      <w:r w:rsidRPr="00686967">
        <w:rPr>
          <w:rFonts w:eastAsia="Times New Roman"/>
          <w:lang w:eastAsia="pl-PL"/>
        </w:rPr>
        <w:t xml:space="preserve">Jeżeli w toku czynności odbioru zostanie stwierdzone, że przedmiot odbioru nie osiągnął gotowości do odbioru </w:t>
      </w:r>
      <w:r>
        <w:rPr>
          <w:rFonts w:eastAsia="Times New Roman"/>
          <w:lang w:eastAsia="pl-PL"/>
        </w:rPr>
        <w:t xml:space="preserve">w szczególności </w:t>
      </w:r>
      <w:r w:rsidRPr="00686967">
        <w:rPr>
          <w:rFonts w:eastAsia="Times New Roman"/>
          <w:lang w:eastAsia="pl-PL"/>
        </w:rPr>
        <w:t>z powodu nie zakończenia robót</w:t>
      </w:r>
      <w:r>
        <w:rPr>
          <w:rFonts w:eastAsia="Times New Roman"/>
          <w:lang w:eastAsia="pl-PL"/>
        </w:rPr>
        <w:t xml:space="preserve"> lub niekompletnej dokumentacji, o której mowa w punkcie d.,</w:t>
      </w:r>
      <w:r w:rsidRPr="00686967">
        <w:rPr>
          <w:rFonts w:eastAsia="Times New Roman"/>
          <w:lang w:eastAsia="pl-PL"/>
        </w:rPr>
        <w:t xml:space="preserve"> to Zamawiający odmówi odbioru z winy Wykonawcy.</w:t>
      </w:r>
    </w:p>
    <w:p w:rsidR="00343366" w:rsidRPr="00686967" w:rsidRDefault="00343366" w:rsidP="00343366">
      <w:pPr>
        <w:pStyle w:val="Akapitzlist"/>
        <w:numPr>
          <w:ilvl w:val="1"/>
          <w:numId w:val="11"/>
        </w:numPr>
        <w:spacing w:line="240" w:lineRule="auto"/>
        <w:jc w:val="both"/>
        <w:rPr>
          <w:rFonts w:eastAsia="Times New Roman"/>
          <w:lang w:eastAsia="pl-PL"/>
        </w:rPr>
      </w:pPr>
      <w:r w:rsidRPr="00686967">
        <w:rPr>
          <w:rFonts w:eastAsia="Times New Roman"/>
          <w:lang w:eastAsia="pl-PL"/>
        </w:rPr>
        <w:t>Jeżeli przedmiot umowy zostanie</w:t>
      </w:r>
      <w:r>
        <w:rPr>
          <w:rFonts w:eastAsia="Times New Roman"/>
          <w:lang w:eastAsia="pl-PL"/>
        </w:rPr>
        <w:t xml:space="preserve"> wykonany niezgodnie z dokumentacją stanowiącą załączniki do niniejszej umowy</w:t>
      </w:r>
      <w:r w:rsidRPr="00686967">
        <w:rPr>
          <w:rFonts w:eastAsia="Times New Roman"/>
          <w:lang w:eastAsia="pl-PL"/>
        </w:rPr>
        <w:t>, Zamawiający będzie miał prawo odmowy dokonania odbioru końcowego.</w:t>
      </w:r>
    </w:p>
    <w:p w:rsidR="00343366" w:rsidRPr="00686967" w:rsidRDefault="00343366" w:rsidP="00343366">
      <w:pPr>
        <w:pStyle w:val="Akapitzlist"/>
        <w:numPr>
          <w:ilvl w:val="1"/>
          <w:numId w:val="11"/>
        </w:numPr>
        <w:spacing w:line="240" w:lineRule="auto"/>
        <w:jc w:val="both"/>
        <w:rPr>
          <w:rFonts w:eastAsia="Times New Roman"/>
          <w:lang w:eastAsia="pl-PL"/>
        </w:rPr>
      </w:pPr>
      <w:r w:rsidRPr="00686967">
        <w:rPr>
          <w:rFonts w:eastAsia="Times New Roman"/>
          <w:lang w:eastAsia="pl-PL"/>
        </w:rPr>
        <w:t>Jeżeli w toku czynności odbioru końcowego robót zostaną stwierdzone wady:</w:t>
      </w:r>
    </w:p>
    <w:p w:rsidR="00343366" w:rsidRPr="00686967" w:rsidRDefault="00343366" w:rsidP="00343366">
      <w:pPr>
        <w:pStyle w:val="Akapitzlist"/>
        <w:numPr>
          <w:ilvl w:val="2"/>
          <w:numId w:val="11"/>
        </w:numPr>
        <w:tabs>
          <w:tab w:val="clear" w:pos="1800"/>
        </w:tabs>
        <w:spacing w:line="240" w:lineRule="auto"/>
        <w:ind w:left="1418" w:hanging="223"/>
        <w:jc w:val="both"/>
        <w:rPr>
          <w:rFonts w:eastAsia="Times New Roman"/>
          <w:lang w:eastAsia="pl-PL"/>
        </w:rPr>
      </w:pPr>
      <w:r w:rsidRPr="00686967">
        <w:rPr>
          <w:rFonts w:eastAsia="Times New Roman"/>
          <w:lang w:eastAsia="pl-PL"/>
        </w:rPr>
        <w:t xml:space="preserve">nadające się do usunięcia, to Zamawiający może odmówić dokonania odbioru końcowego z winy Wykonawcy oraz zażądać usunięcia wad, wyznaczając odpowiedni termin; </w:t>
      </w:r>
    </w:p>
    <w:p w:rsidR="00343366" w:rsidRPr="00686967" w:rsidRDefault="00343366" w:rsidP="00343366">
      <w:pPr>
        <w:pStyle w:val="Akapitzlist"/>
        <w:numPr>
          <w:ilvl w:val="2"/>
          <w:numId w:val="11"/>
        </w:numPr>
        <w:tabs>
          <w:tab w:val="clear" w:pos="1800"/>
          <w:tab w:val="num" w:pos="1418"/>
        </w:tabs>
        <w:spacing w:line="240" w:lineRule="auto"/>
        <w:ind w:left="1418"/>
        <w:jc w:val="both"/>
        <w:rPr>
          <w:rFonts w:eastAsia="Times New Roman"/>
          <w:lang w:eastAsia="pl-PL"/>
        </w:rPr>
      </w:pPr>
      <w:r w:rsidRPr="00686967">
        <w:rPr>
          <w:rFonts w:eastAsia="Times New Roman"/>
          <w:lang w:eastAsia="pl-PL"/>
        </w:rPr>
        <w:t>nie nadające się do usunięcia, to:</w:t>
      </w:r>
    </w:p>
    <w:p w:rsidR="00343366" w:rsidRPr="00686967" w:rsidRDefault="00343366" w:rsidP="00343366">
      <w:pPr>
        <w:pStyle w:val="Akapitzlist"/>
        <w:spacing w:line="240" w:lineRule="auto"/>
        <w:ind w:left="1276"/>
        <w:jc w:val="both"/>
        <w:rPr>
          <w:rFonts w:eastAsia="Times New Roman"/>
          <w:lang w:eastAsia="pl-PL"/>
        </w:rPr>
      </w:pPr>
      <w:r>
        <w:rPr>
          <w:rFonts w:eastAsia="Times New Roman"/>
          <w:lang w:eastAsia="pl-PL"/>
        </w:rPr>
        <w:t xml:space="preserve">- </w:t>
      </w:r>
      <w:r w:rsidRPr="00686967">
        <w:rPr>
          <w:rFonts w:eastAsia="Times New Roman"/>
          <w:lang w:eastAsia="pl-PL"/>
        </w:rPr>
        <w:t xml:space="preserve">jeżeli wady umożliwiają użytkowanie obiektu zgodnie z jego przeznaczeniem, Zamawiający może obniżyć wynagrodzenie Wykonawcy odpowiednio do utraconej wartości użytkowej, estetycznej lub technicznej, </w:t>
      </w:r>
    </w:p>
    <w:p w:rsidR="00343366" w:rsidRPr="00686967" w:rsidRDefault="00343366" w:rsidP="00343366">
      <w:pPr>
        <w:pStyle w:val="Akapitzlist"/>
        <w:spacing w:line="240" w:lineRule="auto"/>
        <w:ind w:left="1276"/>
        <w:jc w:val="both"/>
        <w:rPr>
          <w:rFonts w:eastAsia="Times New Roman"/>
          <w:lang w:eastAsia="pl-PL"/>
        </w:rPr>
      </w:pPr>
      <w:r>
        <w:rPr>
          <w:rFonts w:eastAsia="Times New Roman"/>
          <w:lang w:eastAsia="pl-PL"/>
        </w:rPr>
        <w:t xml:space="preserve">- </w:t>
      </w:r>
      <w:r w:rsidRPr="00686967">
        <w:rPr>
          <w:rFonts w:eastAsia="Times New Roman"/>
          <w:lang w:eastAsia="pl-PL"/>
        </w:rPr>
        <w:t>jeżeli wady uniemożliwiają użytkowanie elementów obiektu zgodnie z przeznaczeniem, Zamawiający odmówi dokonania odbioru końcowego i  zażąda rozebrania elementów obiektu z wadami na koszt i ryzyko Wykonawcy oraz ponownego ich wykonania bez dodatkowego wynagrodzenia.</w:t>
      </w:r>
    </w:p>
    <w:p w:rsidR="00343366" w:rsidRPr="00686967" w:rsidRDefault="00343366" w:rsidP="00343366">
      <w:pPr>
        <w:pStyle w:val="Akapitzlist"/>
        <w:numPr>
          <w:ilvl w:val="1"/>
          <w:numId w:val="11"/>
        </w:numPr>
        <w:spacing w:line="240" w:lineRule="auto"/>
        <w:jc w:val="both"/>
        <w:rPr>
          <w:rFonts w:eastAsia="Times New Roman"/>
          <w:lang w:eastAsia="pl-PL"/>
        </w:rPr>
      </w:pPr>
      <w:r w:rsidRPr="00686967">
        <w:rPr>
          <w:rFonts w:eastAsia="Times New Roman"/>
          <w:lang w:eastAsia="pl-PL"/>
        </w:rPr>
        <w:t xml:space="preserve">W przypadkach, o których mowa w punktach </w:t>
      </w:r>
      <w:r>
        <w:rPr>
          <w:rFonts w:eastAsia="Times New Roman"/>
          <w:lang w:eastAsia="pl-PL"/>
        </w:rPr>
        <w:t>i</w:t>
      </w:r>
      <w:r w:rsidRPr="00686967">
        <w:rPr>
          <w:rFonts w:eastAsia="Times New Roman"/>
          <w:lang w:eastAsia="pl-PL"/>
        </w:rPr>
        <w:t xml:space="preserve"> – </w:t>
      </w:r>
      <w:r>
        <w:rPr>
          <w:rFonts w:eastAsia="Times New Roman"/>
          <w:lang w:eastAsia="pl-PL"/>
        </w:rPr>
        <w:t>k</w:t>
      </w:r>
      <w:r w:rsidRPr="00686967">
        <w:rPr>
          <w:rFonts w:eastAsia="Times New Roman"/>
          <w:lang w:eastAsia="pl-PL"/>
        </w:rPr>
        <w:t>, do ponownego zgłoszenia przez Wykonawcę gotowości do odbioru zapisy niniejszego ustępu stosuje się odpowiednio.</w:t>
      </w:r>
    </w:p>
    <w:p w:rsidR="00343366" w:rsidRDefault="00343366" w:rsidP="00343366">
      <w:pPr>
        <w:pStyle w:val="Akapitzlist"/>
        <w:numPr>
          <w:ilvl w:val="0"/>
          <w:numId w:val="11"/>
        </w:numPr>
        <w:spacing w:line="240" w:lineRule="auto"/>
        <w:jc w:val="both"/>
        <w:rPr>
          <w:rFonts w:eastAsia="Times New Roman"/>
          <w:lang w:eastAsia="pl-PL"/>
        </w:rPr>
      </w:pPr>
      <w:r w:rsidRPr="00686967">
        <w:rPr>
          <w:rFonts w:eastAsia="Times New Roman"/>
          <w:lang w:eastAsia="pl-PL"/>
        </w:rPr>
        <w:t>Osobnym odbiorom muszą podlegać roboty zanikające lub ulegające zakryciu. Odbiór tych robót będzie dokonywany przez Inspektora Nadzoru i winien nastąpić w terminie nie dłuższym niż 3 dni</w:t>
      </w:r>
      <w:r w:rsidRPr="00146D98">
        <w:rPr>
          <w:rFonts w:eastAsia="Times New Roman"/>
          <w:color w:val="C00000"/>
          <w:lang w:eastAsia="pl-PL"/>
        </w:rPr>
        <w:t xml:space="preserve"> </w:t>
      </w:r>
      <w:r w:rsidRPr="003A0CEF">
        <w:rPr>
          <w:rFonts w:eastAsia="Times New Roman"/>
          <w:lang w:eastAsia="pl-PL"/>
        </w:rPr>
        <w:t xml:space="preserve">robocze po ich zgłoszeniu do odbioru przez Kierownika </w:t>
      </w:r>
      <w:r>
        <w:rPr>
          <w:rFonts w:eastAsia="Times New Roman"/>
          <w:lang w:eastAsia="pl-PL"/>
        </w:rPr>
        <w:t>budowy</w:t>
      </w:r>
      <w:r w:rsidRPr="003A0CEF">
        <w:rPr>
          <w:rFonts w:eastAsia="Times New Roman"/>
          <w:lang w:eastAsia="pl-PL"/>
        </w:rPr>
        <w:t xml:space="preserve">. </w:t>
      </w:r>
    </w:p>
    <w:p w:rsidR="00343366" w:rsidRDefault="00343366" w:rsidP="00343366">
      <w:pPr>
        <w:pStyle w:val="Akapitzlist"/>
        <w:numPr>
          <w:ilvl w:val="0"/>
          <w:numId w:val="11"/>
        </w:numPr>
        <w:spacing w:line="240" w:lineRule="auto"/>
        <w:jc w:val="both"/>
        <w:rPr>
          <w:rFonts w:eastAsia="Times New Roman"/>
          <w:lang w:eastAsia="pl-PL"/>
        </w:rPr>
      </w:pPr>
      <w:r w:rsidRPr="00D57844">
        <w:rPr>
          <w:rFonts w:eastAsia="Times New Roman"/>
          <w:lang w:eastAsia="pl-PL"/>
        </w:rPr>
        <w:t>Jeżeli w trakcie realizacji robót Zamawiający zażąda badań, które nie były przewidziane niniejszą umową, to Wykonawca zobowiązany jest przeprowadzić te badania. Jeżeli w rezultacie tych badań okaże się, że zastosowane materiały bądź wykon</w:t>
      </w:r>
      <w:r>
        <w:rPr>
          <w:rFonts w:eastAsia="Times New Roman"/>
          <w:lang w:eastAsia="pl-PL"/>
        </w:rPr>
        <w:t>an</w:t>
      </w:r>
      <w:r w:rsidRPr="00D57844">
        <w:rPr>
          <w:rFonts w:eastAsia="Times New Roman"/>
          <w:lang w:eastAsia="pl-PL"/>
        </w:rPr>
        <w:t>e roboty są niezgodne z umową, to koszty badań dodatkowych obciążają Wykonawcę. W przeciwnym wypadku koszty tych badań obciążają Zamawiającego.</w:t>
      </w:r>
    </w:p>
    <w:p w:rsidR="00343366" w:rsidRDefault="00343366" w:rsidP="00343366">
      <w:pPr>
        <w:pStyle w:val="Akapitzlist"/>
        <w:numPr>
          <w:ilvl w:val="0"/>
          <w:numId w:val="11"/>
        </w:numPr>
        <w:spacing w:line="240" w:lineRule="auto"/>
        <w:jc w:val="both"/>
        <w:rPr>
          <w:rFonts w:eastAsia="Times New Roman"/>
          <w:lang w:eastAsia="pl-PL"/>
        </w:rPr>
      </w:pPr>
      <w:r>
        <w:rPr>
          <w:rFonts w:eastAsia="Times New Roman"/>
          <w:lang w:eastAsia="pl-PL"/>
        </w:rPr>
        <w:t>Zamawiający nie dokona odbioru i zapłaty za roboty wykonane niezadawalająco pod względem jakościowym i niezgodnie z warunkami technicznymi wykonania i odbioru robót.</w:t>
      </w:r>
    </w:p>
    <w:p w:rsidR="00343366" w:rsidRPr="000B0451" w:rsidRDefault="00343366" w:rsidP="00343366">
      <w:pPr>
        <w:pStyle w:val="Paragraf"/>
        <w:numPr>
          <w:ilvl w:val="0"/>
          <w:numId w:val="0"/>
        </w:numPr>
        <w:spacing w:line="240" w:lineRule="auto"/>
        <w:ind w:left="360" w:hanging="360"/>
      </w:pPr>
      <w:r w:rsidRPr="000B0451">
        <w:t>§ 5</w:t>
      </w:r>
    </w:p>
    <w:p w:rsidR="00343366" w:rsidRPr="000B0451" w:rsidRDefault="00343366" w:rsidP="00343366">
      <w:pPr>
        <w:pStyle w:val="Podtytu"/>
        <w:spacing w:line="240" w:lineRule="auto"/>
        <w:rPr>
          <w:szCs w:val="22"/>
        </w:rPr>
      </w:pPr>
      <w:r w:rsidRPr="000B0451">
        <w:rPr>
          <w:szCs w:val="22"/>
        </w:rPr>
        <w:t>WYNAGRODZENIE</w:t>
      </w:r>
    </w:p>
    <w:p w:rsidR="00343366" w:rsidRPr="000B0451" w:rsidRDefault="00343366" w:rsidP="00343366">
      <w:pPr>
        <w:numPr>
          <w:ilvl w:val="0"/>
          <w:numId w:val="5"/>
        </w:numPr>
        <w:spacing w:after="0" w:line="240" w:lineRule="auto"/>
      </w:pPr>
      <w:r w:rsidRPr="000B0451">
        <w:t xml:space="preserve">Strony ustalają, że obowiązującą ich formą wynagrodzenia, zgodnie ze specyfikacją istotnych warunków zamówienia oraz wybraną w trybie przetargu nieograniczonego ofertą Wykonawcy będzie </w:t>
      </w:r>
      <w:r w:rsidRPr="000B0451">
        <w:rPr>
          <w:b/>
        </w:rPr>
        <w:t xml:space="preserve">wynagrodzenie </w:t>
      </w:r>
      <w:r>
        <w:rPr>
          <w:b/>
        </w:rPr>
        <w:t>ryczałtowe</w:t>
      </w:r>
      <w:r w:rsidRPr="000B0451">
        <w:t xml:space="preserve"> wyrażające się kwotą:</w:t>
      </w:r>
    </w:p>
    <w:p w:rsidR="00343366" w:rsidRPr="000B0451" w:rsidRDefault="00343366" w:rsidP="00343366">
      <w:pPr>
        <w:spacing w:after="0"/>
        <w:ind w:left="357"/>
      </w:pPr>
      <w:r w:rsidRPr="000B0451">
        <w:t>brutto ……………… zł (słownie: ……………………złotych ../100), w tym podatek VAT w wysokości ….% co daje kwotę ……. zł (słownie: …….. złotych ../100), wartość robót bez podatku VAT (netto) wynosi: ……. zł (słownie: ………..złotych …/100);</w:t>
      </w:r>
    </w:p>
    <w:p w:rsidR="00343366" w:rsidRPr="000B0451" w:rsidRDefault="00343366" w:rsidP="00343366">
      <w:pPr>
        <w:numPr>
          <w:ilvl w:val="0"/>
          <w:numId w:val="5"/>
        </w:numPr>
        <w:spacing w:after="0" w:line="240" w:lineRule="auto"/>
      </w:pPr>
      <w:r w:rsidRPr="000B0451">
        <w:lastRenderedPageBreak/>
        <w:t>Wynagrodzenie, o którym mowa w ust. 1 niniejszego paragrafu zawiera kosztorys, wynikający z: przedmiaru robót, szczegółowych specyfikacji technicznych wykonania i odbioru robót budowlanych oraz z udzielonych przez Zamawiającego odpowiedzi na pytania składane w trakcie procedury przetargowej będącej podstawą zawarcia niniejszej umowy.</w:t>
      </w:r>
    </w:p>
    <w:p w:rsidR="00343366" w:rsidRPr="000B0451" w:rsidRDefault="00343366" w:rsidP="00343366">
      <w:pPr>
        <w:numPr>
          <w:ilvl w:val="0"/>
          <w:numId w:val="5"/>
        </w:numPr>
        <w:tabs>
          <w:tab w:val="left" w:pos="426"/>
        </w:tabs>
        <w:spacing w:after="0" w:line="240" w:lineRule="auto"/>
      </w:pPr>
      <w:r w:rsidRPr="000B0451">
        <w:t xml:space="preserve">Faktyczne wynagrodzenie Wykonawcy będzie określane na podstawie obmiaru powykonawczego w oparciu o ceny jednostkowe podane w ofercie. </w:t>
      </w:r>
    </w:p>
    <w:p w:rsidR="00343366" w:rsidRPr="000B0451" w:rsidRDefault="00343366" w:rsidP="00343366">
      <w:pPr>
        <w:numPr>
          <w:ilvl w:val="0"/>
          <w:numId w:val="5"/>
        </w:numPr>
        <w:spacing w:after="0" w:line="240" w:lineRule="auto"/>
      </w:pPr>
      <w:r w:rsidRPr="000B0451">
        <w:t>Zamawiający nie przewiduje waloryzacji cen jednostkowych podanych w ofercie.</w:t>
      </w:r>
    </w:p>
    <w:p w:rsidR="00343366" w:rsidRPr="000B0451" w:rsidRDefault="00343366" w:rsidP="00343366">
      <w:pPr>
        <w:pStyle w:val="Paragraf"/>
        <w:numPr>
          <w:ilvl w:val="0"/>
          <w:numId w:val="0"/>
        </w:numPr>
        <w:spacing w:line="240" w:lineRule="auto"/>
        <w:ind w:left="360" w:hanging="360"/>
      </w:pPr>
    </w:p>
    <w:p w:rsidR="00343366" w:rsidRDefault="00343366" w:rsidP="00343366">
      <w:pPr>
        <w:pStyle w:val="Paragraf"/>
        <w:numPr>
          <w:ilvl w:val="0"/>
          <w:numId w:val="0"/>
        </w:numPr>
        <w:spacing w:line="240" w:lineRule="auto"/>
        <w:ind w:left="360" w:hanging="360"/>
      </w:pPr>
    </w:p>
    <w:p w:rsidR="00343366" w:rsidRPr="00EF39BA" w:rsidRDefault="00343366" w:rsidP="00343366">
      <w:pPr>
        <w:pStyle w:val="Paragraf"/>
        <w:numPr>
          <w:ilvl w:val="0"/>
          <w:numId w:val="0"/>
        </w:numPr>
        <w:spacing w:line="240" w:lineRule="auto"/>
        <w:ind w:left="360" w:hanging="360"/>
      </w:pPr>
      <w:r w:rsidRPr="00EF39BA">
        <w:t>§ 6</w:t>
      </w:r>
    </w:p>
    <w:p w:rsidR="00343366" w:rsidRDefault="00343366" w:rsidP="00343366">
      <w:pPr>
        <w:pStyle w:val="Podtytu"/>
        <w:spacing w:line="240" w:lineRule="auto"/>
        <w:rPr>
          <w:szCs w:val="22"/>
        </w:rPr>
      </w:pPr>
      <w:r w:rsidRPr="00EF39BA">
        <w:rPr>
          <w:szCs w:val="22"/>
        </w:rPr>
        <w:t>WARUNKI PŁATNOŚCI</w:t>
      </w:r>
    </w:p>
    <w:p w:rsidR="00343366" w:rsidRPr="000B0451" w:rsidRDefault="00343366" w:rsidP="00343366">
      <w:pPr>
        <w:numPr>
          <w:ilvl w:val="0"/>
          <w:numId w:val="12"/>
        </w:numPr>
        <w:spacing w:after="0" w:line="240" w:lineRule="auto"/>
      </w:pPr>
      <w:r w:rsidRPr="000B0451">
        <w:t>Rozliczenie końcowe  nastąpi fakturą  końcową po przedłożeniu Protokołu Końcowego Odbioru przedmiotu umowy, o którym mowa w § 4 ust. 3, pkt. f niniejszej umowy.</w:t>
      </w:r>
    </w:p>
    <w:p w:rsidR="00343366" w:rsidRDefault="00343366" w:rsidP="00343366">
      <w:pPr>
        <w:numPr>
          <w:ilvl w:val="0"/>
          <w:numId w:val="12"/>
        </w:numPr>
        <w:spacing w:after="0" w:line="240" w:lineRule="auto"/>
      </w:pPr>
      <w:r w:rsidRPr="000B0451">
        <w:t>Wykonawca dostarczy fakturę Zamawiającemu w terminie do 7 dni od daty zakończenia odbioru stanowiącego podstawę jej wystawienia.</w:t>
      </w:r>
    </w:p>
    <w:p w:rsidR="00343366" w:rsidRPr="000B0451" w:rsidRDefault="00343366" w:rsidP="00343366">
      <w:pPr>
        <w:numPr>
          <w:ilvl w:val="0"/>
          <w:numId w:val="12"/>
        </w:numPr>
        <w:spacing w:after="0" w:line="240" w:lineRule="auto"/>
      </w:pPr>
      <w:r>
        <w:t>Faktury można składać w wersji papierowej lub elektronicznej na adres : PL8351532034</w:t>
      </w:r>
    </w:p>
    <w:p w:rsidR="00343366" w:rsidRPr="0098034F" w:rsidRDefault="00343366" w:rsidP="00343366">
      <w:pPr>
        <w:numPr>
          <w:ilvl w:val="0"/>
          <w:numId w:val="12"/>
        </w:numPr>
        <w:spacing w:after="0" w:line="240" w:lineRule="auto"/>
        <w:rPr>
          <w:rFonts w:asciiTheme="minorHAnsi" w:hAnsiTheme="minorHAnsi" w:cstheme="minorHAnsi"/>
        </w:rPr>
      </w:pPr>
      <w:r w:rsidRPr="000B0451">
        <w:rPr>
          <w:lang w:eastAsia="pl-PL"/>
        </w:rPr>
        <w:t>Zamawiający zobowiązuje wykonawcę do</w:t>
      </w:r>
      <w:r w:rsidRPr="00DC73DB">
        <w:rPr>
          <w:lang w:eastAsia="pl-PL"/>
        </w:rPr>
        <w:t xml:space="preserve"> wystawiania faktury w której Odbiorcę oznaczy w  następujący sposób :</w:t>
      </w:r>
    </w:p>
    <w:p w:rsidR="00343366" w:rsidRPr="0098034F" w:rsidRDefault="00343366" w:rsidP="00343366">
      <w:pPr>
        <w:pStyle w:val="Akapitzlist"/>
        <w:ind w:left="360"/>
        <w:rPr>
          <w:rFonts w:asciiTheme="minorHAnsi" w:hAnsiTheme="minorHAnsi" w:cstheme="minorHAnsi"/>
        </w:rPr>
      </w:pPr>
      <w:r w:rsidRPr="0098034F">
        <w:rPr>
          <w:rFonts w:asciiTheme="minorHAnsi" w:eastAsiaTheme="minorHAnsi" w:hAnsiTheme="minorHAnsi" w:cstheme="minorHAnsi"/>
        </w:rPr>
        <w:t xml:space="preserve">      Nabywca : </w:t>
      </w:r>
      <w:r w:rsidRPr="0098034F">
        <w:rPr>
          <w:rFonts w:asciiTheme="minorHAnsi" w:hAnsiTheme="minorHAnsi" w:cstheme="minorHAnsi"/>
        </w:rPr>
        <w:t xml:space="preserve">GMINA  </w:t>
      </w:r>
      <w:r>
        <w:rPr>
          <w:rFonts w:asciiTheme="minorHAnsi" w:hAnsiTheme="minorHAnsi" w:cstheme="minorHAnsi"/>
        </w:rPr>
        <w:t>REGNÓW</w:t>
      </w:r>
      <w:r w:rsidRPr="0098034F">
        <w:rPr>
          <w:rFonts w:asciiTheme="minorHAnsi" w:hAnsiTheme="minorHAnsi" w:cstheme="minorHAnsi"/>
        </w:rPr>
        <w:t xml:space="preserve">,  </w:t>
      </w:r>
      <w:r>
        <w:rPr>
          <w:rFonts w:asciiTheme="minorHAnsi" w:hAnsiTheme="minorHAnsi" w:cstheme="minorHAnsi"/>
        </w:rPr>
        <w:t>96-232 Regnów</w:t>
      </w:r>
      <w:r w:rsidRPr="0098034F">
        <w:rPr>
          <w:rFonts w:asciiTheme="minorHAnsi" w:hAnsiTheme="minorHAnsi" w:cstheme="minorHAnsi"/>
        </w:rPr>
        <w:t xml:space="preserve">,  </w:t>
      </w:r>
      <w:r>
        <w:rPr>
          <w:rFonts w:asciiTheme="minorHAnsi" w:hAnsiTheme="minorHAnsi" w:cstheme="minorHAnsi"/>
        </w:rPr>
        <w:t xml:space="preserve">Regnów 95,    NIP : </w:t>
      </w:r>
      <w:r w:rsidRPr="009A5F0E">
        <w:rPr>
          <w:rFonts w:asciiTheme="minorHAnsi" w:hAnsiTheme="minorHAnsi"/>
          <w:color w:val="000000"/>
          <w:shd w:val="clear" w:color="auto" w:fill="EEEEEE"/>
        </w:rPr>
        <w:t>8351532034</w:t>
      </w:r>
    </w:p>
    <w:p w:rsidR="00343366" w:rsidRPr="0098034F" w:rsidRDefault="00343366" w:rsidP="00343366">
      <w:pPr>
        <w:pStyle w:val="Akapitzlist"/>
        <w:spacing w:after="0"/>
        <w:ind w:left="360"/>
        <w:rPr>
          <w:rFonts w:asciiTheme="minorHAnsi" w:hAnsiTheme="minorHAnsi" w:cstheme="minorHAnsi"/>
        </w:rPr>
      </w:pPr>
      <w:r w:rsidRPr="0098034F">
        <w:rPr>
          <w:rFonts w:asciiTheme="minorHAnsi" w:eastAsiaTheme="minorHAnsi" w:hAnsiTheme="minorHAnsi" w:cstheme="minorHAnsi"/>
        </w:rPr>
        <w:t xml:space="preserve">      Odbiorca : Urząd Gminy </w:t>
      </w:r>
      <w:r>
        <w:rPr>
          <w:rFonts w:asciiTheme="minorHAnsi" w:eastAsiaTheme="minorHAnsi" w:hAnsiTheme="minorHAnsi" w:cstheme="minorHAnsi"/>
        </w:rPr>
        <w:t>w Regnowie</w:t>
      </w:r>
      <w:r w:rsidRPr="0098034F">
        <w:rPr>
          <w:rFonts w:asciiTheme="minorHAnsi" w:eastAsiaTheme="minorHAnsi" w:hAnsiTheme="minorHAnsi" w:cstheme="minorHAnsi"/>
        </w:rPr>
        <w:t>,</w:t>
      </w:r>
      <w:r>
        <w:rPr>
          <w:rFonts w:asciiTheme="minorHAnsi" w:eastAsiaTheme="minorHAnsi" w:hAnsiTheme="minorHAnsi" w:cstheme="minorHAnsi"/>
        </w:rPr>
        <w:t xml:space="preserve"> Regnów 95, 96-232 Regnów</w:t>
      </w:r>
    </w:p>
    <w:p w:rsidR="00343366" w:rsidRPr="0098034F" w:rsidRDefault="00343366" w:rsidP="00343366">
      <w:pPr>
        <w:numPr>
          <w:ilvl w:val="0"/>
          <w:numId w:val="12"/>
        </w:numPr>
        <w:spacing w:after="0"/>
        <w:rPr>
          <w:rFonts w:asciiTheme="minorHAnsi" w:hAnsiTheme="minorHAnsi" w:cstheme="minorHAnsi"/>
        </w:rPr>
      </w:pPr>
      <w:r w:rsidRPr="0098034F">
        <w:rPr>
          <w:rFonts w:asciiTheme="minorHAnsi" w:hAnsiTheme="minorHAnsi" w:cstheme="minorHAnsi"/>
        </w:rPr>
        <w:t>Za dzień zapłaty uznaje się dzień obciążenia rachunku bankowego Zamawiającego.</w:t>
      </w:r>
    </w:p>
    <w:p w:rsidR="00343366" w:rsidRPr="004A7CED" w:rsidRDefault="00343366" w:rsidP="00343366">
      <w:pPr>
        <w:numPr>
          <w:ilvl w:val="0"/>
          <w:numId w:val="12"/>
        </w:numPr>
        <w:spacing w:after="0" w:line="240" w:lineRule="auto"/>
        <w:rPr>
          <w:lang w:eastAsia="pl-PL"/>
        </w:rPr>
      </w:pPr>
      <w:r w:rsidRPr="004A48C2">
        <w:rPr>
          <w:rFonts w:asciiTheme="minorHAnsi" w:hAnsiTheme="minorHAnsi" w:cstheme="minorHAnsi"/>
          <w:u w:val="single"/>
          <w:lang w:eastAsia="pl-PL"/>
        </w:rPr>
        <w:t>Z zastrzeżeniem ust. 8,</w:t>
      </w:r>
      <w:r w:rsidRPr="004A48C2">
        <w:rPr>
          <w:rFonts w:asciiTheme="minorHAnsi" w:hAnsiTheme="minorHAnsi" w:cstheme="minorHAnsi"/>
          <w:lang w:eastAsia="pl-PL"/>
        </w:rPr>
        <w:t xml:space="preserve"> faktura płatna będzie w terminie do 30 dni od daty</w:t>
      </w:r>
      <w:r w:rsidRPr="004A48C2">
        <w:rPr>
          <w:rFonts w:asciiTheme="minorHAnsi" w:hAnsiTheme="minorHAnsi" w:cstheme="minorHAnsi"/>
        </w:rPr>
        <w:t xml:space="preserve"> wpływu prawidłowo wystawionej faktury do Urzędu Gminy wraz z protokołem odbioru robót</w:t>
      </w:r>
      <w:r w:rsidRPr="004A48C2">
        <w:rPr>
          <w:rFonts w:asciiTheme="minorHAnsi" w:hAnsiTheme="minorHAnsi" w:cstheme="minorHAnsi"/>
          <w:lang w:eastAsia="pl-PL"/>
        </w:rPr>
        <w:t>, przelewem na konto wskazane przez Wykonawcę</w:t>
      </w:r>
      <w:r w:rsidRPr="004A7CED">
        <w:rPr>
          <w:lang w:eastAsia="pl-PL"/>
        </w:rPr>
        <w:t xml:space="preserve"> na fakturze.</w:t>
      </w:r>
    </w:p>
    <w:p w:rsidR="00343366" w:rsidRPr="00CF4A51" w:rsidRDefault="00343366" w:rsidP="00343366">
      <w:pPr>
        <w:numPr>
          <w:ilvl w:val="0"/>
          <w:numId w:val="12"/>
        </w:numPr>
        <w:tabs>
          <w:tab w:val="clear" w:pos="360"/>
          <w:tab w:val="num" w:pos="284"/>
          <w:tab w:val="left" w:pos="993"/>
        </w:tabs>
        <w:spacing w:after="0" w:line="240" w:lineRule="auto"/>
        <w:rPr>
          <w:lang w:eastAsia="pl-PL"/>
        </w:rPr>
      </w:pPr>
      <w:r w:rsidRPr="004A7CED">
        <w:rPr>
          <w:lang w:eastAsia="pl-PL"/>
        </w:rPr>
        <w:t xml:space="preserve"> W przypadku wystąpienia zwłoki w oddaniu przedmiotu zamówienia</w:t>
      </w:r>
      <w:r w:rsidRPr="00CF4A51">
        <w:rPr>
          <w:lang w:eastAsia="pl-PL"/>
        </w:rPr>
        <w:t xml:space="preserve"> lub zwłoki w usunięciu wad stwierdzonych przy odbiorze, kar</w:t>
      </w:r>
      <w:r>
        <w:rPr>
          <w:lang w:eastAsia="pl-PL"/>
        </w:rPr>
        <w:t>y</w:t>
      </w:r>
      <w:r w:rsidRPr="00CF4A51">
        <w:rPr>
          <w:lang w:eastAsia="pl-PL"/>
        </w:rPr>
        <w:t xml:space="preserve"> umown</w:t>
      </w:r>
      <w:r>
        <w:rPr>
          <w:lang w:eastAsia="pl-PL"/>
        </w:rPr>
        <w:t>e</w:t>
      </w:r>
      <w:r w:rsidRPr="00CF4A51">
        <w:rPr>
          <w:lang w:eastAsia="pl-PL"/>
        </w:rPr>
        <w:t>, ustalon</w:t>
      </w:r>
      <w:r>
        <w:rPr>
          <w:lang w:eastAsia="pl-PL"/>
        </w:rPr>
        <w:t>e</w:t>
      </w:r>
      <w:r w:rsidRPr="00CF4A51">
        <w:rPr>
          <w:lang w:eastAsia="pl-PL"/>
        </w:rPr>
        <w:t xml:space="preserve"> w oparciu o zapisy zamieszczone w § </w:t>
      </w:r>
      <w:r>
        <w:rPr>
          <w:lang w:eastAsia="pl-PL"/>
        </w:rPr>
        <w:t>10</w:t>
      </w:r>
      <w:r w:rsidRPr="00CF4A51">
        <w:rPr>
          <w:lang w:eastAsia="pl-PL"/>
        </w:rPr>
        <w:t xml:space="preserve"> niniejszej umowy</w:t>
      </w:r>
      <w:r>
        <w:rPr>
          <w:lang w:eastAsia="pl-PL"/>
        </w:rPr>
        <w:t xml:space="preserve"> zostaną</w:t>
      </w:r>
      <w:r w:rsidRPr="00E703CF">
        <w:rPr>
          <w:lang w:eastAsia="pl-PL"/>
        </w:rPr>
        <w:t xml:space="preserve"> </w:t>
      </w:r>
      <w:r>
        <w:rPr>
          <w:lang w:eastAsia="pl-PL"/>
        </w:rPr>
        <w:t>potrącone z wynagrodzenia przysługującego Wykonawcy, na co Wykonawca wyraża zgodę.</w:t>
      </w:r>
    </w:p>
    <w:p w:rsidR="00343366" w:rsidRPr="002E3BF9" w:rsidRDefault="00343366" w:rsidP="00343366">
      <w:pPr>
        <w:numPr>
          <w:ilvl w:val="0"/>
          <w:numId w:val="12"/>
        </w:numPr>
        <w:spacing w:after="0" w:line="240" w:lineRule="auto"/>
        <w:rPr>
          <w:lang w:eastAsia="pl-PL"/>
        </w:rPr>
      </w:pPr>
      <w:r w:rsidRPr="002E3BF9">
        <w:rPr>
          <w:lang w:eastAsia="pl-PL"/>
        </w:rPr>
        <w:t>Rozliczenia z podwykonawcami:</w:t>
      </w:r>
    </w:p>
    <w:p w:rsidR="00343366" w:rsidRPr="002E3BF9" w:rsidRDefault="00343366" w:rsidP="00343366">
      <w:pPr>
        <w:numPr>
          <w:ilvl w:val="1"/>
          <w:numId w:val="12"/>
        </w:numPr>
        <w:tabs>
          <w:tab w:val="clear" w:pos="1080"/>
          <w:tab w:val="num" w:pos="567"/>
        </w:tabs>
        <w:spacing w:after="0" w:line="240" w:lineRule="auto"/>
        <w:ind w:left="567"/>
        <w:rPr>
          <w:lang w:eastAsia="pl-PL"/>
        </w:rPr>
      </w:pPr>
      <w:r w:rsidRPr="002E3BF9">
        <w:rPr>
          <w:lang w:eastAsia="pl-PL"/>
        </w:rPr>
        <w:t>W przypadku wykonania części przedmiotu umowy przez podwykonawców lub dalszych podwykonawców, Wykonawca składając fakturę, która opiewa na zakres robót wykonany również przez podwykonawców lub dalszych podwykonawców, dokona stosownego podziału należności pomiędzy Wykonawcę i podwykonawców oraz dalszych podwykonawców w protokole stanowiącym podstawę wystawienia faktury potwierdzonym przez Inspektora Nadzoru, Wykonawcę oraz podwykonawców lub dalszych podwykonawców.</w:t>
      </w:r>
    </w:p>
    <w:p w:rsidR="00343366" w:rsidRPr="002E3BF9" w:rsidRDefault="00343366" w:rsidP="00343366">
      <w:pPr>
        <w:numPr>
          <w:ilvl w:val="1"/>
          <w:numId w:val="12"/>
        </w:numPr>
        <w:tabs>
          <w:tab w:val="clear" w:pos="1080"/>
          <w:tab w:val="num" w:pos="567"/>
        </w:tabs>
        <w:spacing w:after="0" w:line="240" w:lineRule="auto"/>
        <w:ind w:left="567"/>
        <w:rPr>
          <w:lang w:eastAsia="pl-PL"/>
        </w:rPr>
      </w:pPr>
      <w:r w:rsidRPr="002E3BF9">
        <w:rPr>
          <w:lang w:eastAsia="pl-PL"/>
        </w:rPr>
        <w:t xml:space="preserve">Warunkiem zapłaty przez Zamawiającego należnego Wykonawcy wynagrodzenia za odebrane roboty budowlane jest przedstawienie dowodów zapłaty wynagrodzenia </w:t>
      </w:r>
      <w:r>
        <w:rPr>
          <w:lang w:eastAsia="pl-PL"/>
        </w:rPr>
        <w:t xml:space="preserve">przysługującego </w:t>
      </w:r>
      <w:r w:rsidRPr="002E3BF9">
        <w:rPr>
          <w:lang w:eastAsia="pl-PL"/>
        </w:rPr>
        <w:t>podwykonawcom i dalszym podwykonawcom, biorącym udział w realizacji odebranych robót budowlanych.</w:t>
      </w:r>
    </w:p>
    <w:p w:rsidR="00343366" w:rsidRPr="002E3BF9" w:rsidRDefault="00343366" w:rsidP="00343366">
      <w:pPr>
        <w:numPr>
          <w:ilvl w:val="1"/>
          <w:numId w:val="12"/>
        </w:numPr>
        <w:tabs>
          <w:tab w:val="clear" w:pos="1080"/>
          <w:tab w:val="num" w:pos="567"/>
        </w:tabs>
        <w:spacing w:after="0" w:line="240" w:lineRule="auto"/>
        <w:ind w:left="567"/>
        <w:rPr>
          <w:lang w:eastAsia="pl-PL"/>
        </w:rPr>
      </w:pPr>
      <w:r w:rsidRPr="002E3BF9">
        <w:rPr>
          <w:lang w:eastAsia="pl-PL"/>
        </w:rPr>
        <w:t>W przypadku nieprzedstawienia przez Wykonawcę wszystkich dowodów zapłaty, o których mowa w punkcie b., wstrzymuje się wypłatę należnego wynagrodzenia za odebrane roboty budowlane w części równej sumie kwot wynikających z nieprzedstawionych dowodów zapłaty.</w:t>
      </w:r>
    </w:p>
    <w:p w:rsidR="00343366" w:rsidRPr="002E3BF9" w:rsidRDefault="00343366" w:rsidP="00343366">
      <w:pPr>
        <w:numPr>
          <w:ilvl w:val="1"/>
          <w:numId w:val="12"/>
        </w:numPr>
        <w:tabs>
          <w:tab w:val="clear" w:pos="1080"/>
          <w:tab w:val="num" w:pos="567"/>
        </w:tabs>
        <w:spacing w:after="0" w:line="240" w:lineRule="auto"/>
        <w:ind w:left="567"/>
        <w:rPr>
          <w:lang w:eastAsia="pl-PL"/>
        </w:rPr>
      </w:pPr>
      <w:r w:rsidRPr="002E3BF9">
        <w:rPr>
          <w:lang w:eastAsia="pl-PL"/>
        </w:rPr>
        <w:t>Z zastrzeżeniem punktów e. – h., Zamawiający dokona bezpośredniej zapłaty wymagalnego wynagrodzenia przysługującego podwykonawcy lub dalszemu podwykonawcy, w przypadku uchylania się od obowiązku zapłaty odpowiednio przez Wykonawcę, podwyko</w:t>
      </w:r>
      <w:r>
        <w:rPr>
          <w:lang w:eastAsia="pl-PL"/>
        </w:rPr>
        <w:t>nawcę lub dalszego podwykonawcę do wysokości określonej w § 3 ust. 1 niniejszej umowy.</w:t>
      </w:r>
    </w:p>
    <w:p w:rsidR="00343366" w:rsidRPr="002E3BF9" w:rsidRDefault="00343366" w:rsidP="00343366">
      <w:pPr>
        <w:numPr>
          <w:ilvl w:val="1"/>
          <w:numId w:val="12"/>
        </w:numPr>
        <w:tabs>
          <w:tab w:val="clear" w:pos="1080"/>
          <w:tab w:val="num" w:pos="567"/>
        </w:tabs>
        <w:spacing w:after="0" w:line="240" w:lineRule="auto"/>
        <w:ind w:left="567"/>
        <w:rPr>
          <w:lang w:eastAsia="pl-PL"/>
        </w:rPr>
      </w:pPr>
      <w:r w:rsidRPr="002E3BF9">
        <w:rPr>
          <w:lang w:eastAsia="pl-PL"/>
        </w:rPr>
        <w:t>Wynagrodzenie, o którym mowa w punkcie d., dotyczy wyłącznie należności powstałych po zaakceptowaniu przez Zamawiającego umowy o podwykonawstwo, której przedmiotem są roboty budowlane,</w:t>
      </w:r>
      <w:r>
        <w:rPr>
          <w:lang w:eastAsia="pl-PL"/>
        </w:rPr>
        <w:t xml:space="preserve"> wobec której Zamawiający nie zgłosił sprzeciwu</w:t>
      </w:r>
      <w:r w:rsidRPr="002E3BF9">
        <w:rPr>
          <w:lang w:eastAsia="pl-PL"/>
        </w:rPr>
        <w:t xml:space="preserve"> lub po przedłożeniu </w:t>
      </w:r>
      <w:r w:rsidRPr="002E3BF9">
        <w:rPr>
          <w:lang w:eastAsia="pl-PL"/>
        </w:rPr>
        <w:lastRenderedPageBreak/>
        <w:t>Zamawiającemu poświadczonej za zgodność z oryginałem kopii umowy o podwykonawstwo, której przedmiotem są dostawy lub usługi.</w:t>
      </w:r>
    </w:p>
    <w:p w:rsidR="00343366" w:rsidRPr="002E3BF9" w:rsidRDefault="00343366" w:rsidP="00343366">
      <w:pPr>
        <w:numPr>
          <w:ilvl w:val="1"/>
          <w:numId w:val="12"/>
        </w:numPr>
        <w:tabs>
          <w:tab w:val="clear" w:pos="1080"/>
          <w:tab w:val="num" w:pos="567"/>
        </w:tabs>
        <w:spacing w:after="0" w:line="240" w:lineRule="auto"/>
        <w:ind w:left="567"/>
        <w:rPr>
          <w:lang w:eastAsia="pl-PL"/>
        </w:rPr>
      </w:pPr>
      <w:r w:rsidRPr="002E3BF9">
        <w:rPr>
          <w:lang w:eastAsia="pl-PL"/>
        </w:rPr>
        <w:t>Bezpośrednia zapłata obejmuje wyłącznie należne wynagrodzenie, bez odsetek, należnych podwykonawcy lub dalszemu podwykonawcy.</w:t>
      </w:r>
    </w:p>
    <w:p w:rsidR="00343366" w:rsidRPr="002E3BF9" w:rsidRDefault="00343366" w:rsidP="00343366">
      <w:pPr>
        <w:numPr>
          <w:ilvl w:val="1"/>
          <w:numId w:val="12"/>
        </w:numPr>
        <w:tabs>
          <w:tab w:val="clear" w:pos="1080"/>
          <w:tab w:val="num" w:pos="567"/>
        </w:tabs>
        <w:spacing w:after="0" w:line="240" w:lineRule="auto"/>
        <w:ind w:left="567"/>
        <w:rPr>
          <w:lang w:eastAsia="pl-PL"/>
        </w:rPr>
      </w:pPr>
      <w:r w:rsidRPr="002E3BF9">
        <w:rPr>
          <w:lang w:eastAsia="pl-PL"/>
        </w:rPr>
        <w:t>Zamawiający informuje Wykonawcą o zamiarze dokonania bezpośredniej zapłaty. Wykonawca w terminie do 7 dni od dnia doręczenia takiej informacji może zgłosić pisemne uwagi dotyczące zasadności bezpośredniej zapłaty wynagrodzenia podwykonawcy lub dalszemu podwykonawcy</w:t>
      </w:r>
      <w:r>
        <w:rPr>
          <w:lang w:eastAsia="pl-PL"/>
        </w:rPr>
        <w:t>.</w:t>
      </w:r>
    </w:p>
    <w:p w:rsidR="00343366" w:rsidRPr="002E3BF9" w:rsidRDefault="00343366" w:rsidP="00343366">
      <w:pPr>
        <w:numPr>
          <w:ilvl w:val="1"/>
          <w:numId w:val="12"/>
        </w:numPr>
        <w:tabs>
          <w:tab w:val="clear" w:pos="1080"/>
          <w:tab w:val="num" w:pos="567"/>
        </w:tabs>
        <w:spacing w:after="0" w:line="240" w:lineRule="auto"/>
        <w:ind w:left="567"/>
        <w:rPr>
          <w:lang w:eastAsia="pl-PL"/>
        </w:rPr>
      </w:pPr>
      <w:r w:rsidRPr="002E3BF9">
        <w:rPr>
          <w:lang w:eastAsia="pl-PL"/>
        </w:rPr>
        <w:t>W przypadku zgłoszenia uwag, o których mowa w pkt. g, Zamawiający może:</w:t>
      </w:r>
    </w:p>
    <w:p w:rsidR="00343366" w:rsidRPr="002E3BF9" w:rsidRDefault="00343366" w:rsidP="00343366">
      <w:pPr>
        <w:numPr>
          <w:ilvl w:val="2"/>
          <w:numId w:val="12"/>
        </w:numPr>
        <w:tabs>
          <w:tab w:val="clear" w:pos="1800"/>
          <w:tab w:val="num" w:pos="1620"/>
        </w:tabs>
        <w:spacing w:after="0" w:line="240" w:lineRule="auto"/>
        <w:ind w:left="993"/>
        <w:rPr>
          <w:lang w:eastAsia="pl-PL"/>
        </w:rPr>
      </w:pPr>
      <w:r w:rsidRPr="002E3BF9">
        <w:rPr>
          <w:lang w:eastAsia="pl-PL"/>
        </w:rPr>
        <w:t>nie dokonać bezpośredniej zapłaty wynagrodzenia podwykonawcy lub dalszemu podwykonawcy, jeżeli Wykonawca wykaże niezasadność takiej zapłaty</w:t>
      </w:r>
      <w:r>
        <w:rPr>
          <w:lang w:eastAsia="pl-PL"/>
        </w:rPr>
        <w:t>,</w:t>
      </w:r>
      <w:r w:rsidRPr="002E3BF9">
        <w:rPr>
          <w:lang w:eastAsia="pl-PL"/>
        </w:rPr>
        <w:t xml:space="preserve"> albo</w:t>
      </w:r>
    </w:p>
    <w:p w:rsidR="00343366" w:rsidRPr="002E3BF9" w:rsidRDefault="00343366" w:rsidP="00343366">
      <w:pPr>
        <w:numPr>
          <w:ilvl w:val="2"/>
          <w:numId w:val="12"/>
        </w:numPr>
        <w:tabs>
          <w:tab w:val="clear" w:pos="1800"/>
          <w:tab w:val="num" w:pos="1620"/>
        </w:tabs>
        <w:spacing w:after="0" w:line="240" w:lineRule="auto"/>
        <w:ind w:left="993"/>
        <w:rPr>
          <w:lang w:eastAsia="pl-PL"/>
        </w:rPr>
      </w:pPr>
      <w:r w:rsidRPr="002E3BF9">
        <w:rPr>
          <w:lang w:eastAsia="pl-PL"/>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343366" w:rsidRPr="002E3BF9" w:rsidRDefault="00343366" w:rsidP="00343366">
      <w:pPr>
        <w:numPr>
          <w:ilvl w:val="2"/>
          <w:numId w:val="12"/>
        </w:numPr>
        <w:tabs>
          <w:tab w:val="clear" w:pos="1800"/>
          <w:tab w:val="num" w:pos="1620"/>
        </w:tabs>
        <w:spacing w:after="0" w:line="240" w:lineRule="auto"/>
        <w:ind w:left="993"/>
        <w:rPr>
          <w:lang w:eastAsia="pl-PL"/>
        </w:rPr>
      </w:pPr>
      <w:r w:rsidRPr="002E3BF9">
        <w:rPr>
          <w:lang w:eastAsia="pl-PL"/>
        </w:rPr>
        <w:t>dokonać bezpośredniej zapłaty wynagrodzenia podwykonawcy lub dalszemu podwykonawcy, jeżeli podwykonawca lub dalszy podwykonawca wykaże zasadność takiej zapłaty.</w:t>
      </w:r>
    </w:p>
    <w:p w:rsidR="00343366" w:rsidRPr="002E3BF9" w:rsidRDefault="00343366" w:rsidP="00343366">
      <w:pPr>
        <w:numPr>
          <w:ilvl w:val="1"/>
          <w:numId w:val="12"/>
        </w:numPr>
        <w:tabs>
          <w:tab w:val="clear" w:pos="1080"/>
          <w:tab w:val="num" w:pos="567"/>
        </w:tabs>
        <w:spacing w:after="0" w:line="240" w:lineRule="auto"/>
        <w:ind w:left="567"/>
        <w:rPr>
          <w:lang w:eastAsia="pl-PL"/>
        </w:rPr>
      </w:pPr>
      <w:r w:rsidRPr="002E3BF9">
        <w:rPr>
          <w:lang w:eastAsia="pl-PL"/>
        </w:rPr>
        <w:t xml:space="preserve">W przypadku dokonania bezpośredniej zapłaty podwykonawcy lub dalszemu podwykonawcy, Zamawiający </w:t>
      </w:r>
      <w:r>
        <w:rPr>
          <w:lang w:eastAsia="pl-PL"/>
        </w:rPr>
        <w:t>potrąci</w:t>
      </w:r>
      <w:r w:rsidRPr="002E3BF9">
        <w:rPr>
          <w:lang w:eastAsia="pl-PL"/>
        </w:rPr>
        <w:t xml:space="preserve"> kwotę wypłaconego wynagrodzenia z wynagrodzenia należnego Wykonawcy</w:t>
      </w:r>
      <w:r>
        <w:rPr>
          <w:lang w:eastAsia="pl-PL"/>
        </w:rPr>
        <w:t xml:space="preserve"> określonego w § 5 ust. 1</w:t>
      </w:r>
      <w:r w:rsidRPr="002E3BF9">
        <w:rPr>
          <w:lang w:eastAsia="pl-PL"/>
        </w:rPr>
        <w:t>.</w:t>
      </w:r>
      <w:r>
        <w:rPr>
          <w:lang w:eastAsia="pl-PL"/>
        </w:rPr>
        <w:t xml:space="preserve"> W takim przypadku Wykonawca zrzeka się zapłaty wynagrodzenia w części przekazanej bezpośrednio podwykonawcy lub dalszemu podwykonawcy.</w:t>
      </w:r>
    </w:p>
    <w:p w:rsidR="00343366" w:rsidRPr="00EF39BA" w:rsidRDefault="00343366" w:rsidP="00343366">
      <w:pPr>
        <w:pStyle w:val="Bezodstpw"/>
      </w:pPr>
    </w:p>
    <w:p w:rsidR="00343366" w:rsidRPr="00EF39BA" w:rsidRDefault="00343366" w:rsidP="00343366">
      <w:pPr>
        <w:pStyle w:val="Paragraf"/>
        <w:numPr>
          <w:ilvl w:val="0"/>
          <w:numId w:val="0"/>
        </w:numPr>
        <w:spacing w:line="240" w:lineRule="auto"/>
        <w:ind w:left="360" w:hanging="360"/>
      </w:pPr>
      <w:r w:rsidRPr="00EF39BA">
        <w:t>§ 7</w:t>
      </w:r>
    </w:p>
    <w:p w:rsidR="00343366" w:rsidRPr="00EF39BA" w:rsidRDefault="00343366" w:rsidP="00343366">
      <w:pPr>
        <w:pStyle w:val="Podtytu"/>
        <w:spacing w:line="240" w:lineRule="auto"/>
        <w:rPr>
          <w:szCs w:val="22"/>
        </w:rPr>
      </w:pPr>
      <w:r w:rsidRPr="00EF39BA">
        <w:rPr>
          <w:szCs w:val="22"/>
        </w:rPr>
        <w:t>ZABEZPIECZENIE NALEŻYTEGO WYKONANIA</w:t>
      </w:r>
    </w:p>
    <w:p w:rsidR="00343366" w:rsidRPr="005506C4" w:rsidRDefault="00343366" w:rsidP="00343366">
      <w:pPr>
        <w:numPr>
          <w:ilvl w:val="0"/>
          <w:numId w:val="13"/>
        </w:numPr>
        <w:spacing w:after="0" w:line="240" w:lineRule="auto"/>
        <w:rPr>
          <w:lang w:eastAsia="pl-PL"/>
        </w:rPr>
      </w:pPr>
      <w:r w:rsidRPr="005506C4">
        <w:rPr>
          <w:lang w:eastAsia="pl-PL"/>
        </w:rPr>
        <w:t>Wykonawca wnosi zabezpieczenie należytego wykonania umowy w wysokości 10% ceny oferty brutto, co stanowi kwotę ……………….. zł (słownie: ……………złotych)</w:t>
      </w:r>
      <w:r w:rsidRPr="005506C4">
        <w:t xml:space="preserve"> w formie ……...</w:t>
      </w:r>
      <w:r w:rsidRPr="005506C4">
        <w:rPr>
          <w:lang w:eastAsia="pl-PL"/>
        </w:rPr>
        <w:t>.</w:t>
      </w:r>
    </w:p>
    <w:p w:rsidR="00343366" w:rsidRPr="005506C4" w:rsidRDefault="00343366" w:rsidP="00343366">
      <w:pPr>
        <w:numPr>
          <w:ilvl w:val="0"/>
          <w:numId w:val="13"/>
        </w:numPr>
        <w:spacing w:after="0" w:line="240" w:lineRule="auto"/>
        <w:rPr>
          <w:lang w:eastAsia="pl-PL"/>
        </w:rPr>
      </w:pPr>
      <w:r w:rsidRPr="005506C4">
        <w:rPr>
          <w:lang w:eastAsia="pl-PL"/>
        </w:rPr>
        <w:t>W przypadku nienależytego wykonania zamówienia lub nie usunięcia wad przedmiotu zamówienia, zabezpieczenie wraz z powstałymi odsetkami staje się własnością Zamawiającego i będzie wykorzystane do zgodnego z umową wykonania robót i do pokrycia roszczeń z tytułu rękojmi za wady.</w:t>
      </w:r>
    </w:p>
    <w:p w:rsidR="00343366" w:rsidRPr="005506C4" w:rsidRDefault="00343366" w:rsidP="00343366">
      <w:pPr>
        <w:numPr>
          <w:ilvl w:val="0"/>
          <w:numId w:val="13"/>
        </w:numPr>
        <w:spacing w:after="0" w:line="240" w:lineRule="auto"/>
        <w:rPr>
          <w:lang w:eastAsia="pl-PL"/>
        </w:rPr>
      </w:pPr>
      <w:r w:rsidRPr="005506C4">
        <w:rPr>
          <w:lang w:eastAsia="pl-PL"/>
        </w:rPr>
        <w:t>W przypadku należytego wykonania robót – 70% zabezpieczenia zostanie zwrócone w ciągu 30 dni licząc od dnia podpisania Protokołu Końcowego Odbioru, o którym mowa w § 4, ust. 3, pkt. f. niniejszej umowy. Pozostała część tj. 30% zostanie zwrócona lub zwolniona w ciągu 15 dni po upływie okresu rękojmi.</w:t>
      </w:r>
    </w:p>
    <w:p w:rsidR="00343366" w:rsidRPr="002E05CE" w:rsidRDefault="00343366" w:rsidP="00343366">
      <w:pPr>
        <w:numPr>
          <w:ilvl w:val="0"/>
          <w:numId w:val="13"/>
        </w:numPr>
        <w:spacing w:after="0" w:line="240" w:lineRule="auto"/>
        <w:rPr>
          <w:lang w:eastAsia="pl-PL"/>
        </w:rPr>
      </w:pPr>
      <w:r w:rsidRPr="005506C4">
        <w:rPr>
          <w:lang w:eastAsia="pl-PL"/>
        </w:rPr>
        <w:t>W sytuacji, gdy w skutek okoliczności, o których</w:t>
      </w:r>
      <w:r w:rsidRPr="002E05CE">
        <w:rPr>
          <w:lang w:eastAsia="pl-PL"/>
        </w:rPr>
        <w:t xml:space="preserve"> mowa w § 12, ust. 3 niniejszej umowy wystąpi konieczność przesunięcia terminu realizacji zamówienia w stosunku do terminu określonego w §4 ust. 1, Wykonawca przed podpisaniem aneksu lub najpóźniej w dniu jego podpisywania, zobowiązany jest do przedłużenia terminu ważności wniesionego zabezpieczenia należytego wykonania umowy, albo jeśli nie jest to możliwe, do wniesienia nowego zabezpieczenia należytego wykonania umowy na okres wynikający z aneksu do umowy.</w:t>
      </w:r>
    </w:p>
    <w:p w:rsidR="00343366" w:rsidRPr="002E05CE" w:rsidRDefault="00343366" w:rsidP="00343366">
      <w:pPr>
        <w:numPr>
          <w:ilvl w:val="0"/>
          <w:numId w:val="13"/>
        </w:numPr>
        <w:spacing w:after="0" w:line="240" w:lineRule="auto"/>
        <w:rPr>
          <w:lang w:eastAsia="pl-PL"/>
        </w:rPr>
      </w:pPr>
      <w:r w:rsidRPr="002E05CE">
        <w:rPr>
          <w:lang w:eastAsia="pl-PL"/>
        </w:rPr>
        <w:t>W trakcie realizacji umowy Wykonawca może dokonać zmiany formy zabezpieczenia na jedną lub kilka form, o których mowa w punkcie 15 Specyfikacji istotnych warunków zamówienia. Zmiana formy zabezpieczenia musi być dokonana z zachowaniem ciągłości zabezpieczenia i bez zmiany jego wysokości.</w:t>
      </w:r>
    </w:p>
    <w:p w:rsidR="00343366" w:rsidRPr="002E05CE" w:rsidRDefault="00343366" w:rsidP="00343366">
      <w:pPr>
        <w:pStyle w:val="Bezodstpw"/>
      </w:pPr>
    </w:p>
    <w:p w:rsidR="00343366" w:rsidRPr="00EF39BA" w:rsidRDefault="00343366" w:rsidP="00343366">
      <w:pPr>
        <w:pStyle w:val="Paragraf"/>
        <w:numPr>
          <w:ilvl w:val="0"/>
          <w:numId w:val="0"/>
        </w:numPr>
        <w:spacing w:line="240" w:lineRule="auto"/>
        <w:ind w:left="360" w:hanging="360"/>
      </w:pPr>
      <w:r w:rsidRPr="00EF39BA">
        <w:t>§ 8</w:t>
      </w:r>
    </w:p>
    <w:p w:rsidR="00343366" w:rsidRPr="005506C4" w:rsidRDefault="00343366" w:rsidP="00343366">
      <w:pPr>
        <w:pStyle w:val="Podtytu"/>
        <w:spacing w:line="240" w:lineRule="auto"/>
        <w:rPr>
          <w:szCs w:val="22"/>
        </w:rPr>
      </w:pPr>
      <w:r w:rsidRPr="005506C4">
        <w:rPr>
          <w:szCs w:val="22"/>
        </w:rPr>
        <w:t>RĘKOJMIA</w:t>
      </w:r>
    </w:p>
    <w:p w:rsidR="00343366" w:rsidRDefault="00343366" w:rsidP="00343366">
      <w:pPr>
        <w:numPr>
          <w:ilvl w:val="0"/>
          <w:numId w:val="14"/>
        </w:numPr>
        <w:spacing w:after="0" w:line="240" w:lineRule="auto"/>
        <w:rPr>
          <w:lang w:eastAsia="pl-PL"/>
        </w:rPr>
      </w:pPr>
      <w:r w:rsidRPr="004A7CED">
        <w:rPr>
          <w:lang w:eastAsia="pl-PL"/>
        </w:rPr>
        <w:lastRenderedPageBreak/>
        <w:t>Wykonawca jest odpowiedzialny względem Zamawiającego po dokonaniu</w:t>
      </w:r>
      <w:r>
        <w:rPr>
          <w:lang w:eastAsia="pl-PL"/>
        </w:rPr>
        <w:t xml:space="preserve"> Ostatecznego odbioru przedmiotu umowy, jeżeli zobowiązanie wynikające z niniejszej umowy ma wady zmniejszające jego wartość lub użyteczność w stosunku do celu określonego w umowie.</w:t>
      </w:r>
    </w:p>
    <w:p w:rsidR="00343366" w:rsidRDefault="00343366" w:rsidP="00343366">
      <w:pPr>
        <w:numPr>
          <w:ilvl w:val="0"/>
          <w:numId w:val="14"/>
        </w:numPr>
        <w:spacing w:after="0" w:line="240" w:lineRule="auto"/>
        <w:rPr>
          <w:lang w:eastAsia="pl-PL"/>
        </w:rPr>
      </w:pPr>
      <w:r>
        <w:rPr>
          <w:lang w:eastAsia="pl-PL"/>
        </w:rPr>
        <w:t>Odpowiedzialność z tytułu rękojmi za wady, o której mowa w ust. 1, Wykonawca ponosi na zasadach określonych w Kodeksie cywilnym z zastrzeżeniem postanowień poniższych ustępów niniejszego paragrafu.</w:t>
      </w:r>
    </w:p>
    <w:p w:rsidR="00343366" w:rsidRDefault="00343366" w:rsidP="00343366">
      <w:pPr>
        <w:numPr>
          <w:ilvl w:val="0"/>
          <w:numId w:val="14"/>
        </w:numPr>
        <w:spacing w:after="0" w:line="240" w:lineRule="auto"/>
        <w:rPr>
          <w:lang w:eastAsia="pl-PL"/>
        </w:rPr>
      </w:pPr>
      <w:r>
        <w:rPr>
          <w:lang w:eastAsia="pl-PL"/>
        </w:rPr>
        <w:t>W przypadku gdy Wykonawca odmawia naprawy wad lub gdy naprawa nie następuje w terminie wynikającym z umowy, Zamawiający, poza uprawnieniami przysługującymi na podstawie  Kodeksu cywilnego, może powierzyć usunięcie wad podmiotowi trzeciemu na koszt i ryzyko Wykonawcy.</w:t>
      </w:r>
    </w:p>
    <w:p w:rsidR="00343366" w:rsidRPr="00686967" w:rsidRDefault="00343366" w:rsidP="00343366">
      <w:pPr>
        <w:numPr>
          <w:ilvl w:val="0"/>
          <w:numId w:val="14"/>
        </w:numPr>
        <w:spacing w:after="0" w:line="240" w:lineRule="auto"/>
        <w:rPr>
          <w:lang w:eastAsia="pl-PL"/>
        </w:rPr>
      </w:pPr>
      <w:r>
        <w:rPr>
          <w:lang w:eastAsia="pl-PL"/>
        </w:rPr>
        <w:t xml:space="preserve">Udzielona rękojmia nie narusza prawa Zamawiającego do dochodzenia roszczeń o naprawienie </w:t>
      </w:r>
      <w:r w:rsidRPr="00686967">
        <w:rPr>
          <w:lang w:eastAsia="pl-PL"/>
        </w:rPr>
        <w:t>szkody w pełnej wysokości na zasadach określonych w Kodeksie cywilnym.</w:t>
      </w:r>
    </w:p>
    <w:p w:rsidR="00343366" w:rsidRPr="00686967" w:rsidRDefault="00343366" w:rsidP="00343366">
      <w:pPr>
        <w:numPr>
          <w:ilvl w:val="0"/>
          <w:numId w:val="14"/>
        </w:numPr>
        <w:spacing w:after="0" w:line="240" w:lineRule="auto"/>
        <w:rPr>
          <w:lang w:eastAsia="pl-PL"/>
        </w:rPr>
      </w:pPr>
      <w:r w:rsidRPr="00686967">
        <w:rPr>
          <w:lang w:eastAsia="pl-PL"/>
        </w:rPr>
        <w:t>Rękojmia za każdy elem</w:t>
      </w:r>
      <w:r>
        <w:rPr>
          <w:lang w:eastAsia="pl-PL"/>
        </w:rPr>
        <w:t xml:space="preserve">ent robót </w:t>
      </w:r>
      <w:r w:rsidRPr="00737BD1">
        <w:rPr>
          <w:lang w:eastAsia="pl-PL"/>
        </w:rPr>
        <w:t xml:space="preserve">budowlanych wynosi </w:t>
      </w:r>
      <w:r>
        <w:rPr>
          <w:b/>
          <w:lang w:eastAsia="pl-PL"/>
        </w:rPr>
        <w:t>….</w:t>
      </w:r>
      <w:r w:rsidRPr="00737BD1">
        <w:rPr>
          <w:b/>
          <w:lang w:eastAsia="pl-PL"/>
        </w:rPr>
        <w:t xml:space="preserve"> miesięcy</w:t>
      </w:r>
      <w:r w:rsidRPr="00737BD1">
        <w:rPr>
          <w:lang w:eastAsia="pl-PL"/>
        </w:rPr>
        <w:t xml:space="preserve"> od</w:t>
      </w:r>
      <w:r w:rsidRPr="00686967">
        <w:rPr>
          <w:lang w:eastAsia="pl-PL"/>
        </w:rPr>
        <w:t xml:space="preserve"> daty podpisania Protokołu </w:t>
      </w:r>
      <w:r>
        <w:rPr>
          <w:lang w:eastAsia="pl-PL"/>
        </w:rPr>
        <w:t>Końcowego</w:t>
      </w:r>
      <w:r w:rsidRPr="00686967">
        <w:rPr>
          <w:lang w:eastAsia="pl-PL"/>
        </w:rPr>
        <w:t xml:space="preserve"> Odbioru, o którym mowa w §4 ust. </w:t>
      </w:r>
      <w:r>
        <w:rPr>
          <w:lang w:eastAsia="pl-PL"/>
        </w:rPr>
        <w:t>3</w:t>
      </w:r>
      <w:r w:rsidRPr="00686967">
        <w:rPr>
          <w:lang w:eastAsia="pl-PL"/>
        </w:rPr>
        <w:t xml:space="preserve"> pkt. </w:t>
      </w:r>
      <w:r>
        <w:rPr>
          <w:lang w:eastAsia="pl-PL"/>
        </w:rPr>
        <w:t>f</w:t>
      </w:r>
      <w:r w:rsidRPr="00686967">
        <w:rPr>
          <w:lang w:eastAsia="pl-PL"/>
        </w:rPr>
        <w:t>. niniejszej umowy.</w:t>
      </w:r>
    </w:p>
    <w:p w:rsidR="00343366" w:rsidRDefault="00343366" w:rsidP="00343366">
      <w:pPr>
        <w:numPr>
          <w:ilvl w:val="0"/>
          <w:numId w:val="14"/>
        </w:numPr>
        <w:spacing w:after="0" w:line="240" w:lineRule="auto"/>
        <w:rPr>
          <w:lang w:eastAsia="pl-PL"/>
        </w:rPr>
      </w:pPr>
      <w:r w:rsidRPr="00686967">
        <w:rPr>
          <w:lang w:eastAsia="pl-PL"/>
        </w:rPr>
        <w:t>O wykryciu wady Zamawiający jest obowiązany zawiadomić Wykonawcę pisemnie (listem poleconym) w terminie 14 dni od daty powzięcia wiadomości o wadzie pod rygorem utraty</w:t>
      </w:r>
      <w:r>
        <w:rPr>
          <w:lang w:eastAsia="pl-PL"/>
        </w:rPr>
        <w:t xml:space="preserve"> uprawnień z tytułu rękojmi.</w:t>
      </w:r>
    </w:p>
    <w:p w:rsidR="00343366" w:rsidRDefault="00343366" w:rsidP="00343366">
      <w:pPr>
        <w:numPr>
          <w:ilvl w:val="0"/>
          <w:numId w:val="14"/>
        </w:numPr>
        <w:spacing w:after="0" w:line="240" w:lineRule="auto"/>
        <w:rPr>
          <w:lang w:eastAsia="pl-PL"/>
        </w:rPr>
      </w:pPr>
      <w:r>
        <w:rPr>
          <w:lang w:eastAsia="pl-PL"/>
        </w:rPr>
        <w:t>Wykonawca jest obowiązany usunąć wadę w terminie 7 dni od daty powiadomienia lub, w przypadku wady istotnych, w terminie uzgodnionym między Stronami określonym w protokole, o którym mowa w ust. 8 niniejszego paragrafu. Za wady istotne uznaje się wady, które w ocenie Stron, ze względów technologicznych, nie są do usunięcia w terminie 7 dni.</w:t>
      </w:r>
    </w:p>
    <w:p w:rsidR="00343366" w:rsidRDefault="00343366" w:rsidP="00343366">
      <w:pPr>
        <w:numPr>
          <w:ilvl w:val="0"/>
          <w:numId w:val="14"/>
        </w:numPr>
        <w:spacing w:after="0" w:line="240" w:lineRule="auto"/>
        <w:rPr>
          <w:lang w:eastAsia="pl-PL"/>
        </w:rPr>
      </w:pPr>
      <w:r>
        <w:rPr>
          <w:lang w:eastAsia="pl-PL"/>
        </w:rPr>
        <w:t>W przypadku wad istotnych Zamawiający w zawiadomieniu o wykryciu wady wyznaczy termin i miejsce oględzin. Z oględzin zostanie sporządzony protokół potwierdzający istnienie wady, sposób jej usunięcia i wyznaczony przez Zamawiającego termin jej usunięcia.</w:t>
      </w:r>
    </w:p>
    <w:p w:rsidR="00343366" w:rsidRDefault="00343366" w:rsidP="00343366">
      <w:pPr>
        <w:numPr>
          <w:ilvl w:val="0"/>
          <w:numId w:val="14"/>
        </w:numPr>
        <w:spacing w:after="0" w:line="240" w:lineRule="auto"/>
        <w:rPr>
          <w:lang w:eastAsia="pl-PL"/>
        </w:rPr>
      </w:pPr>
      <w:r>
        <w:rPr>
          <w:lang w:eastAsia="pl-PL"/>
        </w:rPr>
        <w:t>Usunięcie wad powinno być stwierdzone protokolarnie.</w:t>
      </w:r>
    </w:p>
    <w:p w:rsidR="00343366" w:rsidRDefault="00343366" w:rsidP="00343366">
      <w:pPr>
        <w:spacing w:after="0" w:line="240" w:lineRule="auto"/>
        <w:rPr>
          <w:lang w:eastAsia="pl-PL"/>
        </w:rPr>
      </w:pPr>
    </w:p>
    <w:p w:rsidR="00343366" w:rsidRPr="00E339EA" w:rsidRDefault="00343366" w:rsidP="00343366">
      <w:pPr>
        <w:pStyle w:val="Podtytu"/>
        <w:spacing w:line="240" w:lineRule="auto"/>
        <w:rPr>
          <w:szCs w:val="22"/>
        </w:rPr>
      </w:pPr>
      <w:r w:rsidRPr="00E339EA">
        <w:rPr>
          <w:szCs w:val="22"/>
        </w:rPr>
        <w:t xml:space="preserve">§ </w:t>
      </w:r>
      <w:r>
        <w:rPr>
          <w:szCs w:val="22"/>
        </w:rPr>
        <w:t>9</w:t>
      </w:r>
    </w:p>
    <w:p w:rsidR="00343366" w:rsidRPr="00E339EA" w:rsidRDefault="00343366" w:rsidP="00343366">
      <w:pPr>
        <w:pStyle w:val="Podtytu"/>
        <w:spacing w:line="240" w:lineRule="auto"/>
        <w:rPr>
          <w:szCs w:val="22"/>
        </w:rPr>
      </w:pPr>
      <w:r>
        <w:rPr>
          <w:szCs w:val="22"/>
        </w:rPr>
        <w:t xml:space="preserve">GWARANCJA </w:t>
      </w:r>
    </w:p>
    <w:p w:rsidR="00343366" w:rsidRPr="006B7E3F" w:rsidRDefault="00343366" w:rsidP="00343366">
      <w:pPr>
        <w:numPr>
          <w:ilvl w:val="0"/>
          <w:numId w:val="15"/>
        </w:numPr>
        <w:spacing w:after="0" w:line="240" w:lineRule="auto"/>
        <w:rPr>
          <w:lang w:eastAsia="pl-PL"/>
        </w:rPr>
      </w:pPr>
      <w:r w:rsidRPr="006B7E3F">
        <w:rPr>
          <w:lang w:eastAsia="pl-PL"/>
        </w:rPr>
        <w:t xml:space="preserve">Dodatkowo, poza uprawnieniami z tytułu rękojmi Wykonawca udziela Zamawiającemu oraz kolejnym właścicielom obiektu </w:t>
      </w:r>
      <w:r w:rsidRPr="005506C4">
        <w:rPr>
          <w:lang w:eastAsia="pl-PL"/>
        </w:rPr>
        <w:t xml:space="preserve">gwarancji na </w:t>
      </w:r>
      <w:r w:rsidRPr="009E1B91">
        <w:rPr>
          <w:b/>
          <w:lang w:eastAsia="pl-PL"/>
        </w:rPr>
        <w:t>okres ……. miesięcy</w:t>
      </w:r>
      <w:r w:rsidRPr="005506C4">
        <w:rPr>
          <w:lang w:eastAsia="pl-PL"/>
        </w:rPr>
        <w:t>, licząc</w:t>
      </w:r>
      <w:r w:rsidRPr="006B7E3F">
        <w:rPr>
          <w:lang w:eastAsia="pl-PL"/>
        </w:rPr>
        <w:t xml:space="preserve"> od daty podpisania Protokołu </w:t>
      </w:r>
      <w:r>
        <w:rPr>
          <w:lang w:eastAsia="pl-PL"/>
        </w:rPr>
        <w:t>Końcowego</w:t>
      </w:r>
      <w:r w:rsidRPr="006B7E3F">
        <w:rPr>
          <w:lang w:eastAsia="pl-PL"/>
        </w:rPr>
        <w:t xml:space="preserve"> Odbioru przedmiotu umowy, o którym mowa w § 4 ust. </w:t>
      </w:r>
      <w:r>
        <w:rPr>
          <w:lang w:eastAsia="pl-PL"/>
        </w:rPr>
        <w:t>3</w:t>
      </w:r>
      <w:r w:rsidRPr="006B7E3F">
        <w:rPr>
          <w:lang w:eastAsia="pl-PL"/>
        </w:rPr>
        <w:t xml:space="preserve"> pkt. </w:t>
      </w:r>
      <w:r>
        <w:rPr>
          <w:lang w:eastAsia="pl-PL"/>
        </w:rPr>
        <w:t>f</w:t>
      </w:r>
      <w:r w:rsidRPr="006B7E3F">
        <w:rPr>
          <w:lang w:eastAsia="pl-PL"/>
        </w:rPr>
        <w:t>. niniejszej umowy.</w:t>
      </w:r>
    </w:p>
    <w:p w:rsidR="00343366" w:rsidRDefault="00343366" w:rsidP="00343366">
      <w:pPr>
        <w:numPr>
          <w:ilvl w:val="0"/>
          <w:numId w:val="15"/>
        </w:numPr>
        <w:spacing w:after="0" w:line="240" w:lineRule="auto"/>
        <w:rPr>
          <w:lang w:eastAsia="pl-PL"/>
        </w:rPr>
      </w:pPr>
      <w:r>
        <w:rPr>
          <w:lang w:eastAsia="pl-PL"/>
        </w:rPr>
        <w:t>Jeżeli wykonane prace lub materiały nie będą zgodne z umową, to w ramach udzielonej gwarancji jakości Wykonawca zobowiązuje się na własny koszt, niezwłocznie dokonać wszelkich niezbędnych napraw, zmian lub wymiany bez względu na stan wiedzy Zamawiającego o wadach w momencie dokonywania odbioru końcowego oraz bez możliwości podnoszenia zarzutów z tytułu wadliwości projektu budowlanego.</w:t>
      </w:r>
    </w:p>
    <w:p w:rsidR="00343366" w:rsidRDefault="00343366" w:rsidP="00343366">
      <w:pPr>
        <w:numPr>
          <w:ilvl w:val="0"/>
          <w:numId w:val="15"/>
        </w:numPr>
        <w:spacing w:after="0" w:line="240" w:lineRule="auto"/>
        <w:rPr>
          <w:lang w:eastAsia="pl-PL"/>
        </w:rPr>
      </w:pPr>
      <w:r>
        <w:rPr>
          <w:lang w:eastAsia="pl-PL"/>
        </w:rPr>
        <w:t>Zamawiający może żądać usunięcia wad w sposób przez siebie określony.</w:t>
      </w:r>
    </w:p>
    <w:p w:rsidR="00343366" w:rsidRDefault="00343366" w:rsidP="00343366">
      <w:pPr>
        <w:numPr>
          <w:ilvl w:val="0"/>
          <w:numId w:val="15"/>
        </w:numPr>
        <w:spacing w:after="0" w:line="240" w:lineRule="auto"/>
        <w:rPr>
          <w:lang w:eastAsia="pl-PL"/>
        </w:rPr>
      </w:pPr>
      <w:r>
        <w:rPr>
          <w:lang w:eastAsia="pl-PL"/>
        </w:rPr>
        <w:t>Wykonawca przekaże Zamawiającemu stosowny dokument gwarancyjny, jako element dokumentacji powykonawczej.</w:t>
      </w:r>
    </w:p>
    <w:p w:rsidR="00343366" w:rsidRDefault="00343366" w:rsidP="00343366">
      <w:pPr>
        <w:numPr>
          <w:ilvl w:val="0"/>
          <w:numId w:val="15"/>
        </w:numPr>
        <w:spacing w:after="0" w:line="240" w:lineRule="auto"/>
        <w:rPr>
          <w:lang w:eastAsia="pl-PL"/>
        </w:rPr>
      </w:pPr>
      <w:r>
        <w:rPr>
          <w:lang w:eastAsia="pl-PL"/>
        </w:rPr>
        <w:t>Dla wykonywania uprawnień z tytułu gwarancji jakości wystarczające jest powiadomienie Wykonawcy najpóźniej w ostatnim dniu okresu gwarancji.</w:t>
      </w:r>
    </w:p>
    <w:p w:rsidR="00343366" w:rsidRPr="00743EF4" w:rsidRDefault="00343366" w:rsidP="00343366">
      <w:pPr>
        <w:numPr>
          <w:ilvl w:val="0"/>
          <w:numId w:val="15"/>
        </w:numPr>
        <w:spacing w:after="0" w:line="240" w:lineRule="auto"/>
        <w:rPr>
          <w:lang w:eastAsia="pl-PL"/>
        </w:rPr>
      </w:pPr>
      <w:r>
        <w:rPr>
          <w:lang w:eastAsia="pl-PL"/>
        </w:rPr>
        <w:t>W przypadku dokonania naprawy w ramach gwarancji jakości okres gwarancji biegnie na nowo w stosunku do fragmentu obiektu objętego naprawą.</w:t>
      </w:r>
    </w:p>
    <w:p w:rsidR="00343366" w:rsidRPr="00EF39BA" w:rsidRDefault="00343366" w:rsidP="00343366">
      <w:pPr>
        <w:pStyle w:val="Bezodstpw"/>
      </w:pPr>
    </w:p>
    <w:p w:rsidR="00343366" w:rsidRDefault="00343366" w:rsidP="00343366">
      <w:pPr>
        <w:pStyle w:val="Paragraf"/>
        <w:numPr>
          <w:ilvl w:val="0"/>
          <w:numId w:val="0"/>
        </w:numPr>
        <w:spacing w:line="240" w:lineRule="auto"/>
        <w:ind w:left="360" w:hanging="360"/>
      </w:pPr>
    </w:p>
    <w:p w:rsidR="00343366" w:rsidRDefault="00343366" w:rsidP="00343366">
      <w:pPr>
        <w:pStyle w:val="Paragraf"/>
        <w:numPr>
          <w:ilvl w:val="0"/>
          <w:numId w:val="0"/>
        </w:numPr>
        <w:spacing w:line="240" w:lineRule="auto"/>
        <w:ind w:left="360" w:hanging="360"/>
      </w:pPr>
    </w:p>
    <w:p w:rsidR="00343366" w:rsidRPr="00EF39BA" w:rsidRDefault="00343366" w:rsidP="00343366">
      <w:pPr>
        <w:pStyle w:val="Paragraf"/>
        <w:numPr>
          <w:ilvl w:val="0"/>
          <w:numId w:val="0"/>
        </w:numPr>
        <w:spacing w:line="240" w:lineRule="auto"/>
        <w:ind w:left="360" w:hanging="360"/>
      </w:pPr>
      <w:r w:rsidRPr="00EF39BA">
        <w:t xml:space="preserve">§ </w:t>
      </w:r>
      <w:r>
        <w:t>10</w:t>
      </w:r>
    </w:p>
    <w:p w:rsidR="00343366" w:rsidRPr="00EF39BA" w:rsidRDefault="00343366" w:rsidP="00343366">
      <w:pPr>
        <w:pStyle w:val="Podtytu"/>
        <w:spacing w:line="240" w:lineRule="auto"/>
        <w:rPr>
          <w:szCs w:val="22"/>
        </w:rPr>
      </w:pPr>
      <w:r w:rsidRPr="00EF39BA">
        <w:rPr>
          <w:szCs w:val="22"/>
        </w:rPr>
        <w:t>KARY UMOWNE</w:t>
      </w:r>
    </w:p>
    <w:p w:rsidR="00343366" w:rsidRPr="006559C1" w:rsidRDefault="00343366" w:rsidP="00343366">
      <w:pPr>
        <w:numPr>
          <w:ilvl w:val="0"/>
          <w:numId w:val="1"/>
        </w:numPr>
        <w:spacing w:after="0" w:line="240" w:lineRule="auto"/>
        <w:rPr>
          <w:lang w:eastAsia="pl-PL"/>
        </w:rPr>
      </w:pPr>
      <w:r w:rsidRPr="006559C1">
        <w:rPr>
          <w:lang w:eastAsia="pl-PL"/>
        </w:rPr>
        <w:lastRenderedPageBreak/>
        <w:t>Wykonawca zapłaci Zamawiającemu karę umowną</w:t>
      </w:r>
      <w:r>
        <w:rPr>
          <w:lang w:eastAsia="pl-PL"/>
        </w:rPr>
        <w:t xml:space="preserve"> w przypadku</w:t>
      </w:r>
      <w:r w:rsidRPr="006559C1">
        <w:rPr>
          <w:lang w:eastAsia="pl-PL"/>
        </w:rPr>
        <w:t>:</w:t>
      </w:r>
    </w:p>
    <w:p w:rsidR="00343366" w:rsidRPr="00686967" w:rsidRDefault="00343366" w:rsidP="00343366">
      <w:pPr>
        <w:numPr>
          <w:ilvl w:val="1"/>
          <w:numId w:val="1"/>
        </w:numPr>
        <w:tabs>
          <w:tab w:val="clear" w:pos="1080"/>
          <w:tab w:val="num" w:pos="709"/>
        </w:tabs>
        <w:spacing w:after="0" w:line="240" w:lineRule="auto"/>
        <w:ind w:left="709"/>
        <w:rPr>
          <w:lang w:eastAsia="pl-PL"/>
        </w:rPr>
      </w:pPr>
      <w:r w:rsidRPr="00AA0DE1">
        <w:rPr>
          <w:b/>
          <w:lang w:eastAsia="pl-PL"/>
        </w:rPr>
        <w:t>zwłoki w oddaniu określonego w umowie przedmiotu umowy</w:t>
      </w:r>
      <w:r w:rsidRPr="00686967">
        <w:rPr>
          <w:lang w:eastAsia="pl-PL"/>
        </w:rPr>
        <w:t xml:space="preserve"> - w wysokości 0,3 % wynagrodzenia umownego brutto za przedmiot umowy za każdy dzień zwłoki, </w:t>
      </w:r>
    </w:p>
    <w:p w:rsidR="00343366" w:rsidRPr="00686967" w:rsidRDefault="00343366" w:rsidP="00343366">
      <w:pPr>
        <w:numPr>
          <w:ilvl w:val="1"/>
          <w:numId w:val="1"/>
        </w:numPr>
        <w:tabs>
          <w:tab w:val="clear" w:pos="1080"/>
          <w:tab w:val="num" w:pos="709"/>
        </w:tabs>
        <w:spacing w:after="0" w:line="240" w:lineRule="auto"/>
        <w:ind w:left="709"/>
        <w:rPr>
          <w:lang w:eastAsia="pl-PL"/>
        </w:rPr>
      </w:pPr>
      <w:r w:rsidRPr="00AA0DE1">
        <w:rPr>
          <w:b/>
          <w:lang w:eastAsia="pl-PL"/>
        </w:rPr>
        <w:t>zwłoki w usunięciu wad stwierdzonych przy odbiorze lub w okresie obowiązywania rękojmi za wady</w:t>
      </w:r>
      <w:r w:rsidRPr="00686967">
        <w:rPr>
          <w:lang w:eastAsia="pl-PL"/>
        </w:rPr>
        <w:t xml:space="preserve"> - w wysokości 0,3 % wynagrodzenia umownego brutto za przedmiot umowy, za każdy dzień zwłoki, liczony od dnia wyznaczonego na usunięcie wad,</w:t>
      </w:r>
    </w:p>
    <w:p w:rsidR="00343366" w:rsidRPr="00686967" w:rsidRDefault="00343366" w:rsidP="00343366">
      <w:pPr>
        <w:numPr>
          <w:ilvl w:val="1"/>
          <w:numId w:val="1"/>
        </w:numPr>
        <w:tabs>
          <w:tab w:val="clear" w:pos="1080"/>
          <w:tab w:val="num" w:pos="709"/>
        </w:tabs>
        <w:spacing w:after="0" w:line="240" w:lineRule="auto"/>
        <w:ind w:left="709"/>
        <w:rPr>
          <w:lang w:eastAsia="pl-PL"/>
        </w:rPr>
      </w:pPr>
      <w:r w:rsidRPr="00AA0DE1">
        <w:rPr>
          <w:b/>
          <w:lang w:eastAsia="pl-PL"/>
        </w:rPr>
        <w:t>odstąpienia od umowy przez Zamawiającego</w:t>
      </w:r>
      <w:r w:rsidRPr="00686967">
        <w:rPr>
          <w:lang w:eastAsia="pl-PL"/>
        </w:rPr>
        <w:t xml:space="preserve"> z przyczyn leżących po stronie Wykonawcy w wysokości 10 % wynagrodzenia umownego brutto za przedmiot umowy,</w:t>
      </w:r>
    </w:p>
    <w:p w:rsidR="00343366" w:rsidRPr="00686967" w:rsidRDefault="00343366" w:rsidP="00343366">
      <w:pPr>
        <w:numPr>
          <w:ilvl w:val="1"/>
          <w:numId w:val="1"/>
        </w:numPr>
        <w:tabs>
          <w:tab w:val="clear" w:pos="1080"/>
          <w:tab w:val="num" w:pos="709"/>
        </w:tabs>
        <w:spacing w:after="0" w:line="240" w:lineRule="auto"/>
        <w:ind w:left="709"/>
        <w:rPr>
          <w:lang w:eastAsia="pl-PL"/>
        </w:rPr>
      </w:pPr>
      <w:r w:rsidRPr="00AA0DE1">
        <w:rPr>
          <w:b/>
        </w:rPr>
        <w:t xml:space="preserve">braku </w:t>
      </w:r>
      <w:r w:rsidRPr="00AA0DE1">
        <w:rPr>
          <w:b/>
          <w:lang w:eastAsia="pl-PL"/>
        </w:rPr>
        <w:t>zapłaty</w:t>
      </w:r>
      <w:r w:rsidRPr="00AA0DE1">
        <w:rPr>
          <w:b/>
        </w:rPr>
        <w:t xml:space="preserve"> wynagrodzenia należnego podwykonawcy lub dalszemu podwykonawcy</w:t>
      </w:r>
      <w:r w:rsidRPr="00686967">
        <w:t xml:space="preserve"> –  w wysokości 5% kwoty jaką Zamawiający zapłaci bezpośrednio podwykonawcy lub dalszemu podwykonawcy na zasadach określonych w §6 niniejszej umowy,</w:t>
      </w:r>
    </w:p>
    <w:p w:rsidR="00343366" w:rsidRPr="00686967" w:rsidRDefault="00343366" w:rsidP="00343366">
      <w:pPr>
        <w:numPr>
          <w:ilvl w:val="1"/>
          <w:numId w:val="1"/>
        </w:numPr>
        <w:tabs>
          <w:tab w:val="clear" w:pos="1080"/>
          <w:tab w:val="num" w:pos="709"/>
        </w:tabs>
        <w:spacing w:after="0" w:line="240" w:lineRule="auto"/>
        <w:ind w:left="709"/>
        <w:rPr>
          <w:lang w:eastAsia="pl-PL"/>
        </w:rPr>
      </w:pPr>
      <w:r w:rsidRPr="00AA0DE1">
        <w:rPr>
          <w:b/>
        </w:rPr>
        <w:t>nieterminowej zapłaty wynagrodzenia należnego podwykonawcom lub dalszym podwykonawcom</w:t>
      </w:r>
      <w:r w:rsidRPr="00686967">
        <w:t xml:space="preserve"> – w wysokości 0,2% wynagrodzenia brutto należnego podwykonawcy lub dalszemu podwykonawcy za każdy dzień zwłoki,</w:t>
      </w:r>
      <w:r w:rsidRPr="00305E83">
        <w:t xml:space="preserve"> maksymalna wysokość kary umownej w tym przypadku nie przekroczy 10% wynagrodzenia brutto należnego podwykonawcy lub dalszemu podwykonawcy</w:t>
      </w:r>
      <w:r>
        <w:t>, którego zwłoka dotyczy,</w:t>
      </w:r>
    </w:p>
    <w:p w:rsidR="00343366" w:rsidRPr="00686967" w:rsidRDefault="00343366" w:rsidP="00343366">
      <w:pPr>
        <w:pStyle w:val="Bezodstpw"/>
        <w:numPr>
          <w:ilvl w:val="1"/>
          <w:numId w:val="1"/>
        </w:numPr>
        <w:tabs>
          <w:tab w:val="clear" w:pos="1080"/>
          <w:tab w:val="num" w:pos="709"/>
        </w:tabs>
        <w:ind w:left="709"/>
        <w:jc w:val="both"/>
      </w:pPr>
      <w:r w:rsidRPr="00AA0DE1">
        <w:rPr>
          <w:b/>
        </w:rPr>
        <w:t xml:space="preserve">nieprzedłożenia do zaakceptowania projektu umowy o podwykonawstwo, której przedmiotem są roboty budowlane, lub projektu jej zmiany </w:t>
      </w:r>
      <w:r>
        <w:t>– w wysokości 1</w:t>
      </w:r>
      <w:r w:rsidRPr="00686967">
        <w:t>000 zł za każdy taki przypadek,</w:t>
      </w:r>
    </w:p>
    <w:p w:rsidR="00343366" w:rsidRPr="00686967" w:rsidRDefault="00343366" w:rsidP="00343366">
      <w:pPr>
        <w:pStyle w:val="Bezodstpw"/>
        <w:numPr>
          <w:ilvl w:val="1"/>
          <w:numId w:val="1"/>
        </w:numPr>
        <w:tabs>
          <w:tab w:val="clear" w:pos="1080"/>
          <w:tab w:val="num" w:pos="709"/>
        </w:tabs>
        <w:ind w:left="709"/>
        <w:jc w:val="both"/>
      </w:pPr>
      <w:r w:rsidRPr="00AA0DE1">
        <w:rPr>
          <w:b/>
        </w:rPr>
        <w:t>zwłoki w przedłożeniu poświadczonej za zgodność z oryginałem kopii umowy o podwykonawstwo lub jej zmiany</w:t>
      </w:r>
      <w:r>
        <w:t xml:space="preserve"> – w wysokości 1</w:t>
      </w:r>
      <w:r w:rsidRPr="00686967">
        <w:t xml:space="preserve">000 zł za każdy taki przypadek, </w:t>
      </w:r>
    </w:p>
    <w:p w:rsidR="00343366" w:rsidRDefault="00343366" w:rsidP="00343366">
      <w:pPr>
        <w:pStyle w:val="Bezodstpw"/>
        <w:numPr>
          <w:ilvl w:val="1"/>
          <w:numId w:val="1"/>
        </w:numPr>
        <w:tabs>
          <w:tab w:val="clear" w:pos="1080"/>
          <w:tab w:val="num" w:pos="709"/>
        </w:tabs>
        <w:ind w:left="709"/>
        <w:jc w:val="both"/>
      </w:pPr>
      <w:r w:rsidRPr="00AA0DE1">
        <w:rPr>
          <w:b/>
        </w:rPr>
        <w:t>zwłoki w dokonaniu zmiany umowy o podwykonawstwo</w:t>
      </w:r>
      <w:r w:rsidRPr="00686967">
        <w:t>, której przedmiotem są dostawy i usługi w zakresie terminu zapłaty wynagrodzenia podwykonawcy – w wysokości 0,2% wartości brutto tej umowy za każdy dzień zwłoki; maksymalna wysokość kary umownej w tym przypadku nie przekroczy 10% wartości brutto umowy o podwyk</w:t>
      </w:r>
      <w:r>
        <w:t>onawstwo, której zwłoka dotyczy,</w:t>
      </w:r>
    </w:p>
    <w:p w:rsidR="00343366" w:rsidRPr="009C2277" w:rsidRDefault="00343366" w:rsidP="00343366">
      <w:pPr>
        <w:pStyle w:val="Bezodstpw"/>
        <w:numPr>
          <w:ilvl w:val="1"/>
          <w:numId w:val="1"/>
        </w:numPr>
        <w:tabs>
          <w:tab w:val="clear" w:pos="1080"/>
          <w:tab w:val="num" w:pos="709"/>
        </w:tabs>
        <w:ind w:left="709"/>
        <w:jc w:val="both"/>
        <w:rPr>
          <w:b/>
          <w:color w:val="FF0000"/>
        </w:rPr>
      </w:pPr>
      <w:r>
        <w:t xml:space="preserve">niewypełnienia  obowiązku zatrudnienia  na podstawie  umowy o pracę  osób wykonujących czynności </w:t>
      </w:r>
      <w:r>
        <w:rPr>
          <w:b/>
        </w:rPr>
        <w:t xml:space="preserve">wskazane w </w:t>
      </w:r>
      <w:proofErr w:type="spellStart"/>
      <w:r>
        <w:rPr>
          <w:b/>
        </w:rPr>
        <w:t>pkt</w:t>
      </w:r>
      <w:proofErr w:type="spellEnd"/>
      <w:r>
        <w:rPr>
          <w:b/>
        </w:rPr>
        <w:t xml:space="preserve"> 3, </w:t>
      </w:r>
      <w:proofErr w:type="spellStart"/>
      <w:r>
        <w:rPr>
          <w:b/>
        </w:rPr>
        <w:t>ppkt</w:t>
      </w:r>
      <w:proofErr w:type="spellEnd"/>
      <w:r>
        <w:rPr>
          <w:b/>
        </w:rPr>
        <w:t xml:space="preserve"> 3.6.6 SIWZ - w wysokości  równej kwocie minimalnego wynagrodzenia brutto za pracę </w:t>
      </w:r>
      <w:r>
        <w:t xml:space="preserve">ustalonego  na podstawie  przepisów o minimalnym wynagrodzeniu za pracę, </w:t>
      </w:r>
      <w:r w:rsidRPr="00640230">
        <w:rPr>
          <w:rFonts w:cs="Calibri"/>
        </w:rPr>
        <w:t xml:space="preserve">obowiązujących w chwili stwierdzenia przez Zamawiającego naruszenia </w:t>
      </w:r>
      <w:r w:rsidRPr="00AE53FF">
        <w:rPr>
          <w:rFonts w:cs="Calibri"/>
        </w:rPr>
        <w:t>oraz liczby miesięcy w okresie realizacji umowy, w których nie dopełniono przedmiotowego wymogu</w:t>
      </w:r>
      <w:r>
        <w:rPr>
          <w:rFonts w:cs="Calibri"/>
        </w:rPr>
        <w:t xml:space="preserve">, </w:t>
      </w:r>
      <w:r w:rsidRPr="0047661E">
        <w:rPr>
          <w:rFonts w:cs="Calibri"/>
          <w:b/>
        </w:rPr>
        <w:t>za każdą osobę z którą nie została zawarta umowa</w:t>
      </w:r>
      <w:r w:rsidRPr="0047661E">
        <w:rPr>
          <w:rFonts w:cs="Calibri"/>
        </w:rPr>
        <w:t>.</w:t>
      </w:r>
    </w:p>
    <w:p w:rsidR="00343366" w:rsidRPr="006559C1" w:rsidRDefault="00343366" w:rsidP="00343366">
      <w:pPr>
        <w:numPr>
          <w:ilvl w:val="0"/>
          <w:numId w:val="1"/>
        </w:numPr>
        <w:spacing w:after="0" w:line="240" w:lineRule="auto"/>
        <w:rPr>
          <w:lang w:eastAsia="pl-PL"/>
        </w:rPr>
      </w:pPr>
      <w:r>
        <w:rPr>
          <w:lang w:eastAsia="pl-PL"/>
        </w:rPr>
        <w:t>Kary umowne</w:t>
      </w:r>
      <w:r w:rsidRPr="006559C1">
        <w:rPr>
          <w:lang w:eastAsia="pl-PL"/>
        </w:rPr>
        <w:t xml:space="preserve"> będą potrącane z </w:t>
      </w:r>
      <w:r>
        <w:rPr>
          <w:lang w:eastAsia="pl-PL"/>
        </w:rPr>
        <w:t>wynagrodzenia</w:t>
      </w:r>
      <w:r w:rsidRPr="006559C1">
        <w:rPr>
          <w:lang w:eastAsia="pl-PL"/>
        </w:rPr>
        <w:t xml:space="preserve"> Wykonawcy</w:t>
      </w:r>
      <w:r>
        <w:rPr>
          <w:lang w:eastAsia="pl-PL"/>
        </w:rPr>
        <w:t>, na co Wykonawca wyraża zgodę</w:t>
      </w:r>
      <w:r w:rsidRPr="006559C1">
        <w:rPr>
          <w:lang w:eastAsia="pl-PL"/>
        </w:rPr>
        <w:t>.</w:t>
      </w:r>
    </w:p>
    <w:p w:rsidR="00343366" w:rsidRPr="006559C1" w:rsidRDefault="00343366" w:rsidP="00343366">
      <w:pPr>
        <w:numPr>
          <w:ilvl w:val="0"/>
          <w:numId w:val="1"/>
        </w:numPr>
        <w:spacing w:after="0" w:line="240" w:lineRule="auto"/>
        <w:rPr>
          <w:lang w:eastAsia="pl-PL"/>
        </w:rPr>
      </w:pPr>
      <w:r w:rsidRPr="006559C1">
        <w:rPr>
          <w:lang w:eastAsia="pl-PL"/>
        </w:rPr>
        <w:t>Strony umowy maja prawo dochodzić odszkodowania uzupełniającego na zasadach Kodeksu Cywilnego, jeżeli szkoda przewyższy wysokość kar umownych.</w:t>
      </w:r>
    </w:p>
    <w:p w:rsidR="00343366" w:rsidRPr="006559C1" w:rsidRDefault="00343366" w:rsidP="00343366">
      <w:pPr>
        <w:numPr>
          <w:ilvl w:val="0"/>
          <w:numId w:val="1"/>
        </w:numPr>
        <w:spacing w:after="0" w:line="240" w:lineRule="auto"/>
        <w:rPr>
          <w:lang w:eastAsia="pl-PL"/>
        </w:rPr>
      </w:pPr>
      <w:r w:rsidRPr="006559C1">
        <w:rPr>
          <w:lang w:eastAsia="pl-PL"/>
        </w:rPr>
        <w:t>Zamawiający może usunąć, w zastępstwie Wykonawcy i na jego koszt, wady nie usunięte w wyznaczonym terminie.</w:t>
      </w:r>
    </w:p>
    <w:p w:rsidR="00343366" w:rsidRPr="006559C1" w:rsidRDefault="00343366" w:rsidP="00343366">
      <w:pPr>
        <w:numPr>
          <w:ilvl w:val="0"/>
          <w:numId w:val="1"/>
        </w:numPr>
        <w:spacing w:after="0" w:line="240" w:lineRule="auto"/>
        <w:rPr>
          <w:lang w:eastAsia="pl-PL"/>
        </w:rPr>
      </w:pPr>
      <w:r w:rsidRPr="006559C1">
        <w:rPr>
          <w:lang w:eastAsia="pl-PL"/>
        </w:rPr>
        <w:t>W przypadku uzgodnienia zmiany terminów realizacji przedmiotu zamówienia lub usunięcia wad, kary umowne będą liczone od nowych terminów.</w:t>
      </w:r>
    </w:p>
    <w:p w:rsidR="00343366" w:rsidRDefault="00343366" w:rsidP="00343366">
      <w:pPr>
        <w:pStyle w:val="Bezodstpw"/>
      </w:pPr>
    </w:p>
    <w:p w:rsidR="00343366" w:rsidRPr="00EF39BA" w:rsidRDefault="00343366" w:rsidP="00343366">
      <w:pPr>
        <w:pStyle w:val="Paragraf"/>
        <w:numPr>
          <w:ilvl w:val="0"/>
          <w:numId w:val="0"/>
        </w:numPr>
        <w:spacing w:line="240" w:lineRule="auto"/>
      </w:pPr>
      <w:r w:rsidRPr="00EF39BA">
        <w:t>§ 1</w:t>
      </w:r>
      <w:r>
        <w:t>1</w:t>
      </w:r>
    </w:p>
    <w:p w:rsidR="00343366" w:rsidRPr="00EF39BA" w:rsidRDefault="00343366" w:rsidP="00343366">
      <w:pPr>
        <w:pStyle w:val="Podtytu"/>
        <w:spacing w:line="240" w:lineRule="auto"/>
        <w:rPr>
          <w:szCs w:val="22"/>
        </w:rPr>
      </w:pPr>
      <w:r w:rsidRPr="00EF39BA">
        <w:rPr>
          <w:szCs w:val="22"/>
        </w:rPr>
        <w:t>ODSTĄPIENIE OD UMOWY</w:t>
      </w:r>
    </w:p>
    <w:p w:rsidR="00343366" w:rsidRPr="00C716BB" w:rsidRDefault="00343366" w:rsidP="00343366">
      <w:pPr>
        <w:spacing w:after="0" w:line="240" w:lineRule="auto"/>
        <w:rPr>
          <w:lang w:eastAsia="pl-PL"/>
        </w:rPr>
      </w:pPr>
      <w:r w:rsidRPr="00C716BB">
        <w:rPr>
          <w:lang w:eastAsia="pl-PL"/>
        </w:rPr>
        <w:t>Oprócz przypadków wymienionych w treści tytułu XV Kodeksu Cywilnego, stornom przysługuje prawo odstąpienia od umowy w następujących sytuacjach:</w:t>
      </w:r>
    </w:p>
    <w:p w:rsidR="00343366" w:rsidRPr="00C716BB" w:rsidRDefault="00343366" w:rsidP="00343366">
      <w:pPr>
        <w:numPr>
          <w:ilvl w:val="0"/>
          <w:numId w:val="16"/>
        </w:numPr>
        <w:spacing w:after="0" w:line="240" w:lineRule="auto"/>
        <w:rPr>
          <w:lang w:eastAsia="pl-PL"/>
        </w:rPr>
      </w:pPr>
      <w:r w:rsidRPr="00C716BB">
        <w:rPr>
          <w:lang w:eastAsia="pl-PL"/>
        </w:rPr>
        <w:t>Zamawiającemu przysługuje prawo odstąpienia od umowy w następujących okolicznościach:</w:t>
      </w:r>
    </w:p>
    <w:p w:rsidR="00343366" w:rsidRPr="00C716BB" w:rsidRDefault="00343366" w:rsidP="00343366">
      <w:pPr>
        <w:numPr>
          <w:ilvl w:val="1"/>
          <w:numId w:val="16"/>
        </w:numPr>
        <w:spacing w:after="0" w:line="240" w:lineRule="auto"/>
        <w:rPr>
          <w:lang w:eastAsia="pl-PL"/>
        </w:rPr>
      </w:pPr>
      <w:r>
        <w:rPr>
          <w:lang w:eastAsia="pl-PL"/>
        </w:rPr>
        <w:t>W</w:t>
      </w:r>
      <w:r w:rsidRPr="00C716BB">
        <w:rPr>
          <w:lang w:eastAsia="pl-PL"/>
        </w:rPr>
        <w:t xml:space="preserve"> razie wystąpienia istotnej zmiany okoliczności powodującej, że wykonanie umowy nie leży w interesie publicznym, czego nie można było przewidzieć w chwili zawarcia umowy – odstąpienie od umowy w tym przypadku może nastąpić w terminie 30 dni od powzięcia wiadomoś</w:t>
      </w:r>
      <w:r>
        <w:rPr>
          <w:lang w:eastAsia="pl-PL"/>
        </w:rPr>
        <w:t>ci o powyższych okolicznościach. W takim przypadku Wykonawca może żądać wyłącznie wynagrodzenia należnego z tytułu wykonania części umowy.</w:t>
      </w:r>
    </w:p>
    <w:p w:rsidR="00343366" w:rsidRPr="002E3BF9" w:rsidRDefault="00343366" w:rsidP="00343366">
      <w:pPr>
        <w:numPr>
          <w:ilvl w:val="1"/>
          <w:numId w:val="16"/>
        </w:numPr>
        <w:spacing w:after="0" w:line="240" w:lineRule="auto"/>
        <w:rPr>
          <w:lang w:eastAsia="pl-PL"/>
        </w:rPr>
      </w:pPr>
      <w:r w:rsidRPr="002E3BF9">
        <w:rPr>
          <w:lang w:eastAsia="pl-PL"/>
        </w:rPr>
        <w:lastRenderedPageBreak/>
        <w:t>Wykonawca nie rozpoczął realizacji przedmiotu umowy bez uzasadnionych przyczyn lub przerwał realizację robót z innych powodów niż określone w § 1</w:t>
      </w:r>
      <w:r>
        <w:rPr>
          <w:lang w:eastAsia="pl-PL"/>
        </w:rPr>
        <w:t xml:space="preserve">2 ust. 3 </w:t>
      </w:r>
      <w:r w:rsidRPr="002E3BF9">
        <w:rPr>
          <w:lang w:eastAsia="pl-PL"/>
        </w:rPr>
        <w:t xml:space="preserve"> i przerwa ta trwa dłużej niż 15 dni kalendarzowych</w:t>
      </w:r>
      <w:r>
        <w:rPr>
          <w:lang w:eastAsia="pl-PL"/>
        </w:rPr>
        <w:t xml:space="preserve"> - Zamawiający może odstąpić od umowy w tym przypadku bez wyznaczania  dodatkowego terminu</w:t>
      </w:r>
      <w:r w:rsidRPr="002E3BF9">
        <w:rPr>
          <w:lang w:eastAsia="pl-PL"/>
        </w:rPr>
        <w:t>,</w:t>
      </w:r>
    </w:p>
    <w:p w:rsidR="00343366" w:rsidRPr="002E3BF9" w:rsidRDefault="00343366" w:rsidP="00343366">
      <w:pPr>
        <w:numPr>
          <w:ilvl w:val="1"/>
          <w:numId w:val="16"/>
        </w:numPr>
        <w:spacing w:after="0" w:line="240" w:lineRule="auto"/>
        <w:rPr>
          <w:lang w:eastAsia="pl-PL"/>
        </w:rPr>
      </w:pPr>
      <w:r w:rsidRPr="002E3BF9">
        <w:rPr>
          <w:lang w:eastAsia="pl-PL"/>
        </w:rPr>
        <w:t>Wykonawca zawarł z podwykonawcą umowę, której przedmiotem są roboty budowlane, lub dokonał zmiany takiej umowy bez uprzedniej zgody Zamawiającego - odstąpienie od umowy w tym przypadku może nastąpić w terminie 30 dni od powzięcia wiadomości o powyższych okolicznościach.</w:t>
      </w:r>
    </w:p>
    <w:p w:rsidR="00343366" w:rsidRPr="002E3BF9" w:rsidRDefault="00343366" w:rsidP="00343366">
      <w:pPr>
        <w:numPr>
          <w:ilvl w:val="1"/>
          <w:numId w:val="16"/>
        </w:numPr>
        <w:spacing w:after="0" w:line="240" w:lineRule="auto"/>
        <w:rPr>
          <w:lang w:eastAsia="pl-PL"/>
        </w:rPr>
      </w:pPr>
      <w:r w:rsidRPr="002E3BF9">
        <w:rPr>
          <w:lang w:eastAsia="pl-PL"/>
        </w:rPr>
        <w:t xml:space="preserve">Zamawiający dokonał na zasadach określonych w § 6 niniejszej umowy </w:t>
      </w:r>
      <w:r w:rsidRPr="002E3BF9">
        <w:t xml:space="preserve">wielokrotnej (więcej niż 3 krotnie) bezpośredniej zapłaty wynagrodzenia podwykonawcy lub </w:t>
      </w:r>
      <w:r w:rsidRPr="002E3BF9">
        <w:rPr>
          <w:lang w:eastAsia="pl-PL"/>
        </w:rPr>
        <w:t>dalszemu</w:t>
      </w:r>
      <w:r w:rsidRPr="002E3BF9">
        <w:t xml:space="preserve"> podwykonawcy, lub dokonał bezpośrednich zapłat na sumę większą niż 5% wartości brutto niniejszej umowy.</w:t>
      </w:r>
    </w:p>
    <w:p w:rsidR="00343366" w:rsidRPr="00C716BB" w:rsidRDefault="00343366" w:rsidP="00343366">
      <w:pPr>
        <w:numPr>
          <w:ilvl w:val="0"/>
          <w:numId w:val="16"/>
        </w:numPr>
        <w:spacing w:after="0" w:line="240" w:lineRule="auto"/>
        <w:rPr>
          <w:lang w:eastAsia="pl-PL"/>
        </w:rPr>
      </w:pPr>
      <w:r w:rsidRPr="00C716BB">
        <w:rPr>
          <w:lang w:eastAsia="pl-PL"/>
        </w:rPr>
        <w:t>Wykonawcy przysługuje prawo odstąpienia od umowy, jeżeli:</w:t>
      </w:r>
    </w:p>
    <w:p w:rsidR="00343366" w:rsidRPr="00C716BB" w:rsidRDefault="00343366" w:rsidP="00343366">
      <w:pPr>
        <w:numPr>
          <w:ilvl w:val="1"/>
          <w:numId w:val="16"/>
        </w:numPr>
        <w:spacing w:after="0" w:line="240" w:lineRule="auto"/>
        <w:rPr>
          <w:lang w:eastAsia="pl-PL"/>
        </w:rPr>
      </w:pPr>
      <w:r w:rsidRPr="00C716BB">
        <w:rPr>
          <w:lang w:eastAsia="pl-PL"/>
        </w:rPr>
        <w:t xml:space="preserve">Zamawiający nie wywiązuje się z obowiązku zapłaty faktur wystawionych zgodnie z zasadami określonymi w § </w:t>
      </w:r>
      <w:r>
        <w:rPr>
          <w:lang w:eastAsia="pl-PL"/>
        </w:rPr>
        <w:t>6</w:t>
      </w:r>
      <w:r w:rsidRPr="00C716BB">
        <w:rPr>
          <w:lang w:eastAsia="pl-PL"/>
        </w:rPr>
        <w:t xml:space="preserve"> niniejszej umowy, mimo dodatkowego wezwania do zapłaty </w:t>
      </w:r>
      <w:r>
        <w:rPr>
          <w:lang w:eastAsia="pl-PL"/>
        </w:rPr>
        <w:t>i wyznaczenia terminu dodatkowego, nie krótszego niż 1 miesiąc. Odstąpienie od umowy w tym przypadku może nastąpić w terminie 30 dni od bezskutecznego upływu terminu dodatkowego.</w:t>
      </w:r>
    </w:p>
    <w:p w:rsidR="00343366" w:rsidRPr="00C716BB" w:rsidRDefault="00343366" w:rsidP="00343366">
      <w:pPr>
        <w:numPr>
          <w:ilvl w:val="1"/>
          <w:numId w:val="16"/>
        </w:numPr>
        <w:spacing w:after="0" w:line="240" w:lineRule="auto"/>
        <w:rPr>
          <w:lang w:eastAsia="pl-PL"/>
        </w:rPr>
      </w:pPr>
      <w:r w:rsidRPr="00C716BB">
        <w:rPr>
          <w:lang w:eastAsia="pl-PL"/>
        </w:rPr>
        <w:t xml:space="preserve">Zamawiający odmawia, bez uzasadnionej przyczyny, odbioru robót lub odmawia podpisania </w:t>
      </w:r>
      <w:r>
        <w:rPr>
          <w:lang w:eastAsia="pl-PL"/>
        </w:rPr>
        <w:t>P</w:t>
      </w:r>
      <w:r w:rsidRPr="00C716BB">
        <w:rPr>
          <w:lang w:eastAsia="pl-PL"/>
        </w:rPr>
        <w:t xml:space="preserve">rotokołu </w:t>
      </w:r>
      <w:r>
        <w:rPr>
          <w:lang w:eastAsia="pl-PL"/>
        </w:rPr>
        <w:t>Końcowego O</w:t>
      </w:r>
      <w:r w:rsidRPr="00C716BB">
        <w:rPr>
          <w:lang w:eastAsia="pl-PL"/>
        </w:rPr>
        <w:t>dbioru</w:t>
      </w:r>
      <w:r>
        <w:rPr>
          <w:lang w:eastAsia="pl-PL"/>
        </w:rPr>
        <w:t xml:space="preserve"> </w:t>
      </w:r>
      <w:r w:rsidRPr="00C716BB">
        <w:rPr>
          <w:lang w:eastAsia="pl-PL"/>
        </w:rPr>
        <w:t>– odstąpienie od umowy w tym przypadku może nastąpić w terminie 30 dni od powzięcia wiadomości o powyższej okoliczności</w:t>
      </w:r>
      <w:r>
        <w:rPr>
          <w:lang w:eastAsia="pl-PL"/>
        </w:rPr>
        <w:t>.</w:t>
      </w:r>
    </w:p>
    <w:p w:rsidR="00343366" w:rsidRDefault="00343366" w:rsidP="00343366">
      <w:pPr>
        <w:numPr>
          <w:ilvl w:val="0"/>
          <w:numId w:val="16"/>
        </w:numPr>
        <w:spacing w:after="0" w:line="240" w:lineRule="auto"/>
        <w:rPr>
          <w:lang w:eastAsia="pl-PL"/>
        </w:rPr>
      </w:pPr>
      <w:r>
        <w:rPr>
          <w:lang w:eastAsia="pl-PL"/>
        </w:rPr>
        <w:t>Odstąpienie od umowy może zostać wykonane przez Zamawiającego lub Wykonawcę tylko w zakresie robót budowlanych jeszcze nie zrealizowanych.</w:t>
      </w:r>
    </w:p>
    <w:p w:rsidR="00343366" w:rsidRPr="00C716BB" w:rsidRDefault="00343366" w:rsidP="00343366">
      <w:pPr>
        <w:numPr>
          <w:ilvl w:val="0"/>
          <w:numId w:val="16"/>
        </w:numPr>
        <w:spacing w:after="0" w:line="240" w:lineRule="auto"/>
        <w:rPr>
          <w:lang w:eastAsia="pl-PL"/>
        </w:rPr>
      </w:pPr>
      <w:r w:rsidRPr="00C716BB">
        <w:rPr>
          <w:lang w:eastAsia="pl-PL"/>
        </w:rPr>
        <w:t>Odstąpienie od umowy winno nastąpić w formie pisemnej pod rygorem nieważności takiego oświadczenia i powinno zawierać uzasadnienie.</w:t>
      </w:r>
    </w:p>
    <w:p w:rsidR="00343366" w:rsidRPr="0067701E" w:rsidRDefault="00343366" w:rsidP="00343366">
      <w:pPr>
        <w:numPr>
          <w:ilvl w:val="0"/>
          <w:numId w:val="16"/>
        </w:numPr>
        <w:spacing w:after="0" w:line="240" w:lineRule="auto"/>
        <w:rPr>
          <w:lang w:eastAsia="pl-PL"/>
        </w:rPr>
      </w:pPr>
      <w:r w:rsidRPr="0067701E">
        <w:rPr>
          <w:lang w:eastAsia="pl-PL"/>
        </w:rPr>
        <w:t>W przypadku odstąpienia od umowy, Wykonawcę oraz Zamawiającego obciążają następujące obowiązki szczegółowe:</w:t>
      </w:r>
    </w:p>
    <w:p w:rsidR="00343366" w:rsidRPr="0067701E" w:rsidRDefault="00343366" w:rsidP="00343366">
      <w:pPr>
        <w:numPr>
          <w:ilvl w:val="1"/>
          <w:numId w:val="16"/>
        </w:numPr>
        <w:spacing w:after="0" w:line="240" w:lineRule="auto"/>
        <w:rPr>
          <w:lang w:eastAsia="pl-PL"/>
        </w:rPr>
      </w:pPr>
      <w:r w:rsidRPr="0067701E">
        <w:rPr>
          <w:lang w:eastAsia="pl-PL"/>
        </w:rPr>
        <w:t>w terminie 14 dni kalendarzowych od daty odstąpienia od umowy, Wykonawca przy udziale Inspektora Nadzoru sporządzi szczegółowy protokół inwentaryzacji robót w toku, według stanu na dzień odstąpienia,</w:t>
      </w:r>
    </w:p>
    <w:p w:rsidR="00343366" w:rsidRPr="0067701E" w:rsidRDefault="00343366" w:rsidP="00343366">
      <w:pPr>
        <w:numPr>
          <w:ilvl w:val="1"/>
          <w:numId w:val="16"/>
        </w:numPr>
        <w:spacing w:after="0" w:line="240" w:lineRule="auto"/>
        <w:rPr>
          <w:lang w:eastAsia="pl-PL"/>
        </w:rPr>
      </w:pPr>
      <w:r w:rsidRPr="0067701E">
        <w:rPr>
          <w:lang w:eastAsia="pl-PL"/>
        </w:rPr>
        <w:t>Wykonawca zabezpieczy przerwane roboty w zakresie obustronnie uzgodnionym na koszt tej strony, z winy której nastąpiło odstąpienie od umowy,</w:t>
      </w:r>
    </w:p>
    <w:p w:rsidR="00343366" w:rsidRPr="0067701E" w:rsidRDefault="00343366" w:rsidP="00343366">
      <w:pPr>
        <w:numPr>
          <w:ilvl w:val="1"/>
          <w:numId w:val="16"/>
        </w:numPr>
        <w:spacing w:after="0" w:line="240" w:lineRule="auto"/>
        <w:rPr>
          <w:lang w:eastAsia="pl-PL"/>
        </w:rPr>
      </w:pPr>
      <w:r w:rsidRPr="0067701E">
        <w:rPr>
          <w:lang w:eastAsia="pl-PL"/>
        </w:rPr>
        <w:t>Wykonawca sporządzi wykaz materiałów, konstrukcji lub urządzeń, które nie mogą być wykorzystane przez Wykonawcę do realizacji innych robót nie objętych niniejszą umową, jeżeli odstąpienie od umowy nastąpiło z przyczyn nie leżących po stronie Wykonawcy,</w:t>
      </w:r>
    </w:p>
    <w:p w:rsidR="00343366" w:rsidRPr="0067701E" w:rsidRDefault="00343366" w:rsidP="00343366">
      <w:pPr>
        <w:numPr>
          <w:ilvl w:val="1"/>
          <w:numId w:val="16"/>
        </w:numPr>
        <w:spacing w:after="0" w:line="240" w:lineRule="auto"/>
        <w:rPr>
          <w:lang w:eastAsia="pl-PL"/>
        </w:rPr>
      </w:pPr>
      <w:r w:rsidRPr="0067701E">
        <w:rPr>
          <w:lang w:eastAsia="pl-PL"/>
        </w:rPr>
        <w:t>Wykonawca zgłosi do dokonania przez Zamawiającego odbioru robót przerwanych oraz robót zabezpieczonych, jeżeli odstąpienie od umowy nastąpiło z przyczyn</w:t>
      </w:r>
      <w:r w:rsidRPr="0067701E">
        <w:t xml:space="preserve"> </w:t>
      </w:r>
      <w:r w:rsidRPr="0067701E">
        <w:rPr>
          <w:lang w:eastAsia="pl-PL"/>
        </w:rPr>
        <w:t>nie leżących po stronie Wykonawcy.</w:t>
      </w:r>
    </w:p>
    <w:p w:rsidR="00343366" w:rsidRPr="0067701E" w:rsidRDefault="00343366" w:rsidP="00343366">
      <w:pPr>
        <w:numPr>
          <w:ilvl w:val="1"/>
          <w:numId w:val="16"/>
        </w:numPr>
        <w:spacing w:after="0" w:line="240" w:lineRule="auto"/>
        <w:rPr>
          <w:lang w:eastAsia="pl-PL"/>
        </w:rPr>
      </w:pPr>
      <w:r w:rsidRPr="0067701E">
        <w:rPr>
          <w:lang w:eastAsia="pl-PL"/>
        </w:rPr>
        <w:t>Wykonawca niezwłocznie, najpóźniej w terminie 30 dni, usunie z terenu budowy urządzenia przez niego dostarczone lub wzniesione.</w:t>
      </w:r>
    </w:p>
    <w:p w:rsidR="00343366" w:rsidRPr="0067701E" w:rsidRDefault="00343366" w:rsidP="00343366">
      <w:pPr>
        <w:numPr>
          <w:ilvl w:val="0"/>
          <w:numId w:val="16"/>
        </w:numPr>
        <w:spacing w:after="0" w:line="240" w:lineRule="auto"/>
        <w:rPr>
          <w:lang w:eastAsia="pl-PL"/>
        </w:rPr>
      </w:pPr>
      <w:r w:rsidRPr="0067701E">
        <w:rPr>
          <w:lang w:eastAsia="pl-PL"/>
        </w:rPr>
        <w:t>Zamawiający w razie odstąpienia od umowy z przyczyn</w:t>
      </w:r>
      <w:r w:rsidRPr="0067701E">
        <w:t xml:space="preserve"> </w:t>
      </w:r>
      <w:r w:rsidRPr="0067701E">
        <w:rPr>
          <w:lang w:eastAsia="pl-PL"/>
        </w:rPr>
        <w:t>nie leżących po stronie Wykonawcy, zobowiązany jest w terminie 30 dni do:</w:t>
      </w:r>
    </w:p>
    <w:p w:rsidR="00343366" w:rsidRPr="0067701E" w:rsidRDefault="00343366" w:rsidP="00343366">
      <w:pPr>
        <w:numPr>
          <w:ilvl w:val="1"/>
          <w:numId w:val="16"/>
        </w:numPr>
        <w:spacing w:after="0" w:line="240" w:lineRule="auto"/>
        <w:rPr>
          <w:lang w:eastAsia="pl-PL"/>
        </w:rPr>
      </w:pPr>
      <w:r w:rsidRPr="0067701E">
        <w:rPr>
          <w:lang w:eastAsia="pl-PL"/>
        </w:rPr>
        <w:t>dokonania odbioru robót przerwanych oraz zapłaty wynagrodzenia za roboty, które zostały wykonane do dnia odstąpienia od umowy,</w:t>
      </w:r>
    </w:p>
    <w:p w:rsidR="00343366" w:rsidRPr="0067701E" w:rsidRDefault="00343366" w:rsidP="00343366">
      <w:pPr>
        <w:numPr>
          <w:ilvl w:val="1"/>
          <w:numId w:val="16"/>
        </w:numPr>
        <w:spacing w:after="0" w:line="240" w:lineRule="auto"/>
        <w:rPr>
          <w:lang w:eastAsia="pl-PL"/>
        </w:rPr>
      </w:pPr>
      <w:r w:rsidRPr="0067701E">
        <w:rPr>
          <w:lang w:eastAsia="pl-PL"/>
        </w:rPr>
        <w:t xml:space="preserve">odkupienia materiałów, konstrukcji lub urządzeń, określonych w ustępie </w:t>
      </w:r>
      <w:r>
        <w:rPr>
          <w:lang w:eastAsia="pl-PL"/>
        </w:rPr>
        <w:t>5</w:t>
      </w:r>
      <w:r w:rsidRPr="0067701E">
        <w:rPr>
          <w:lang w:eastAsia="pl-PL"/>
        </w:rPr>
        <w:t xml:space="preserve"> pkt. c), po cenach ich zakupu udokumentowanych przez Wykonawcę stosownymi fakturami,</w:t>
      </w:r>
    </w:p>
    <w:p w:rsidR="00343366" w:rsidRPr="0067701E" w:rsidRDefault="00343366" w:rsidP="00343366">
      <w:pPr>
        <w:numPr>
          <w:ilvl w:val="1"/>
          <w:numId w:val="16"/>
        </w:numPr>
        <w:spacing w:after="0" w:line="240" w:lineRule="auto"/>
        <w:rPr>
          <w:lang w:eastAsia="pl-PL"/>
        </w:rPr>
      </w:pPr>
      <w:r w:rsidRPr="0067701E">
        <w:rPr>
          <w:lang w:eastAsia="pl-PL"/>
        </w:rPr>
        <w:t>rozliczenia się z Wykonawcą z tytułu nierozliczonych w inny sposób kosztów budowy obiektów zaplecza, urządzeń związanych z zagospodarowaniem i uzbrojeniem terenu budowy, chyba że Wykonawca wyrazi zgodę na przejęcie tych obiektów i urządzeń,</w:t>
      </w:r>
    </w:p>
    <w:p w:rsidR="00343366" w:rsidRPr="0067701E" w:rsidRDefault="00343366" w:rsidP="00343366">
      <w:pPr>
        <w:numPr>
          <w:ilvl w:val="1"/>
          <w:numId w:val="16"/>
        </w:numPr>
        <w:spacing w:after="0" w:line="240" w:lineRule="auto"/>
        <w:rPr>
          <w:lang w:eastAsia="pl-PL"/>
        </w:rPr>
      </w:pPr>
      <w:r w:rsidRPr="0067701E">
        <w:rPr>
          <w:lang w:eastAsia="pl-PL"/>
        </w:rPr>
        <w:t>przejęcia od Wykonawcy pod swój dozór terenu budowy.</w:t>
      </w:r>
    </w:p>
    <w:p w:rsidR="00343366" w:rsidRPr="0045338B" w:rsidRDefault="00343366" w:rsidP="00343366">
      <w:pPr>
        <w:numPr>
          <w:ilvl w:val="0"/>
          <w:numId w:val="16"/>
        </w:numPr>
        <w:spacing w:after="0" w:line="240" w:lineRule="auto"/>
        <w:rPr>
          <w:lang w:eastAsia="pl-PL"/>
        </w:rPr>
      </w:pPr>
      <w:r w:rsidRPr="0067701E">
        <w:rPr>
          <w:lang w:eastAsia="pl-PL"/>
        </w:rPr>
        <w:t>Sposób obliczenia należnego wynagrodzenia Wykonawcy z tytułu wykonania cz</w:t>
      </w:r>
      <w:r>
        <w:rPr>
          <w:lang w:eastAsia="pl-PL"/>
        </w:rPr>
        <w:t xml:space="preserve">ęści umowy nastąpi na podstawie kosztorysu ofertowego stanowiącego załącznik do niniejszej umowy, po </w:t>
      </w:r>
      <w:r>
        <w:rPr>
          <w:lang w:eastAsia="pl-PL"/>
        </w:rPr>
        <w:lastRenderedPageBreak/>
        <w:t xml:space="preserve">dokonaniu </w:t>
      </w:r>
      <w:r w:rsidRPr="0045338B">
        <w:rPr>
          <w:lang w:eastAsia="pl-PL"/>
        </w:rPr>
        <w:t>protokolarnego ustalenia przez Zamawiającego i Wykonawcę, z udziałem Inspektora Nadzoru</w:t>
      </w:r>
      <w:r>
        <w:rPr>
          <w:lang w:eastAsia="pl-PL"/>
        </w:rPr>
        <w:t xml:space="preserve"> zakresu robót wykonanych przez Wykonawcę.</w:t>
      </w:r>
    </w:p>
    <w:p w:rsidR="00343366" w:rsidRPr="0067701E" w:rsidRDefault="00343366" w:rsidP="00343366">
      <w:pPr>
        <w:numPr>
          <w:ilvl w:val="0"/>
          <w:numId w:val="16"/>
        </w:numPr>
        <w:spacing w:after="0" w:line="240" w:lineRule="auto"/>
        <w:rPr>
          <w:lang w:eastAsia="pl-PL"/>
        </w:rPr>
      </w:pPr>
      <w:r w:rsidRPr="0067701E">
        <w:rPr>
          <w:lang w:eastAsia="pl-PL"/>
        </w:rPr>
        <w:t>W przypadku odstąpienia od umowy przez Wykonawcę</w:t>
      </w:r>
      <w:r w:rsidRPr="0067701E">
        <w:t xml:space="preserve"> </w:t>
      </w:r>
      <w:r>
        <w:t xml:space="preserve">z przyczyn </w:t>
      </w:r>
      <w:r w:rsidRPr="0067701E">
        <w:rPr>
          <w:lang w:eastAsia="pl-PL"/>
        </w:rPr>
        <w:t xml:space="preserve">nie leżących po stronie Wykonawcy, </w:t>
      </w:r>
      <w:r>
        <w:rPr>
          <w:lang w:eastAsia="pl-PL"/>
        </w:rPr>
        <w:t xml:space="preserve">rozliczenie </w:t>
      </w:r>
      <w:r w:rsidRPr="0067701E">
        <w:rPr>
          <w:lang w:eastAsia="pl-PL"/>
        </w:rPr>
        <w:t>wynagrodzeni</w:t>
      </w:r>
      <w:r>
        <w:rPr>
          <w:lang w:eastAsia="pl-PL"/>
        </w:rPr>
        <w:t>a</w:t>
      </w:r>
      <w:r w:rsidRPr="0067701E">
        <w:rPr>
          <w:lang w:eastAsia="pl-PL"/>
        </w:rPr>
        <w:t xml:space="preserve"> należne</w:t>
      </w:r>
      <w:r>
        <w:rPr>
          <w:lang w:eastAsia="pl-PL"/>
        </w:rPr>
        <w:t>go</w:t>
      </w:r>
      <w:r w:rsidRPr="0067701E">
        <w:rPr>
          <w:lang w:eastAsia="pl-PL"/>
        </w:rPr>
        <w:t xml:space="preserve"> Wykonawcy za zabezpieczenie przerwanych prac nastąpi na podstawie kosztorysów powykonawczych przygotowanych przez Wykonawcę w oparciu o kosztorys ofertowy</w:t>
      </w:r>
      <w:r>
        <w:rPr>
          <w:lang w:eastAsia="pl-PL"/>
        </w:rPr>
        <w:t xml:space="preserve"> stanowiący załącznik do niniejszej umowy</w:t>
      </w:r>
      <w:r w:rsidRPr="0067701E">
        <w:rPr>
          <w:lang w:eastAsia="pl-PL"/>
        </w:rPr>
        <w:t>, a zatwierdzonych przez Inspektora Nadzoru i Zamawiającego.</w:t>
      </w:r>
    </w:p>
    <w:p w:rsidR="00343366" w:rsidRDefault="00343366" w:rsidP="00343366">
      <w:pPr>
        <w:pStyle w:val="Paragraf"/>
        <w:numPr>
          <w:ilvl w:val="0"/>
          <w:numId w:val="0"/>
        </w:numPr>
        <w:spacing w:line="240" w:lineRule="auto"/>
        <w:ind w:left="360" w:hanging="360"/>
      </w:pPr>
    </w:p>
    <w:p w:rsidR="00343366" w:rsidRPr="0067701E" w:rsidRDefault="00343366" w:rsidP="00343366">
      <w:pPr>
        <w:pStyle w:val="Paragraf"/>
        <w:numPr>
          <w:ilvl w:val="0"/>
          <w:numId w:val="0"/>
        </w:numPr>
        <w:spacing w:line="240" w:lineRule="auto"/>
        <w:ind w:left="360" w:hanging="360"/>
      </w:pPr>
      <w:r w:rsidRPr="0067701E">
        <w:t>§ 1</w:t>
      </w:r>
      <w:r>
        <w:t>2</w:t>
      </w:r>
    </w:p>
    <w:p w:rsidR="00343366" w:rsidRPr="00EF39BA" w:rsidRDefault="00343366" w:rsidP="00343366">
      <w:pPr>
        <w:pStyle w:val="Podtytu"/>
        <w:spacing w:line="240" w:lineRule="auto"/>
        <w:rPr>
          <w:szCs w:val="22"/>
        </w:rPr>
      </w:pPr>
      <w:r w:rsidRPr="00EF39BA">
        <w:rPr>
          <w:szCs w:val="22"/>
        </w:rPr>
        <w:t>ZMIANY UMOWY</w:t>
      </w:r>
    </w:p>
    <w:p w:rsidR="00343366" w:rsidRDefault="00343366" w:rsidP="00343366">
      <w:pPr>
        <w:numPr>
          <w:ilvl w:val="0"/>
          <w:numId w:val="9"/>
        </w:numPr>
        <w:spacing w:after="0" w:line="240" w:lineRule="auto"/>
        <w:rPr>
          <w:lang w:eastAsia="pl-PL"/>
        </w:rPr>
      </w:pPr>
      <w:r w:rsidRPr="00900F0A">
        <w:t xml:space="preserve">Zmiana postanowień </w:t>
      </w:r>
      <w:r>
        <w:t>niniejszej</w:t>
      </w:r>
      <w:r w:rsidRPr="00900F0A">
        <w:t xml:space="preserve"> umowy może nastąpić za zgodą </w:t>
      </w:r>
      <w:r>
        <w:t>obu stron wyrażoną na piśmie, w </w:t>
      </w:r>
      <w:r w:rsidRPr="00900F0A">
        <w:t xml:space="preserve">formie aneksu do niniejszej umowy, pod rygorem nieważności takiej zmiany. Zmiany nie mogą naruszać postanowień zawartych w art. 144 ust. 1 </w:t>
      </w:r>
      <w:r>
        <w:t xml:space="preserve">ustawy </w:t>
      </w:r>
      <w:r w:rsidRPr="00900F0A">
        <w:t>Praw</w:t>
      </w:r>
      <w:r>
        <w:t>o</w:t>
      </w:r>
      <w:r w:rsidRPr="00900F0A">
        <w:t xml:space="preserve"> zamówień publicznych.</w:t>
      </w:r>
    </w:p>
    <w:p w:rsidR="00343366" w:rsidRPr="0067701E" w:rsidRDefault="00343366" w:rsidP="00343366">
      <w:pPr>
        <w:numPr>
          <w:ilvl w:val="0"/>
          <w:numId w:val="9"/>
        </w:numPr>
        <w:spacing w:after="0" w:line="240" w:lineRule="auto"/>
        <w:rPr>
          <w:lang w:eastAsia="pl-PL"/>
        </w:rPr>
      </w:pPr>
      <w:r w:rsidRPr="00CB6954">
        <w:rPr>
          <w:b/>
          <w:lang w:eastAsia="pl-PL"/>
        </w:rPr>
        <w:t>W</w:t>
      </w:r>
      <w:r w:rsidRPr="0067701E">
        <w:rPr>
          <w:b/>
          <w:lang w:eastAsia="pl-PL"/>
        </w:rPr>
        <w:t>ynagrodzenie</w:t>
      </w:r>
      <w:r w:rsidRPr="0067701E">
        <w:rPr>
          <w:lang w:eastAsia="pl-PL"/>
        </w:rPr>
        <w:t xml:space="preserve"> określone w § 5, ust. 1 niniejszej umowy może zostać zmienione w przypadku:</w:t>
      </w:r>
    </w:p>
    <w:p w:rsidR="00343366" w:rsidRDefault="00343366" w:rsidP="00343366">
      <w:pPr>
        <w:numPr>
          <w:ilvl w:val="1"/>
          <w:numId w:val="10"/>
        </w:numPr>
        <w:spacing w:after="0" w:line="240" w:lineRule="auto"/>
        <w:rPr>
          <w:lang w:eastAsia="pl-PL"/>
        </w:rPr>
      </w:pPr>
      <w:r w:rsidRPr="00686967">
        <w:rPr>
          <w:lang w:eastAsia="pl-PL"/>
        </w:rPr>
        <w:t>Zmiany stawki podatku od towarów i usług, jeżeli zmiany te będą miały wpływ na koszty wykonania zamówienia przez Wykonawcę. W takim przypadku wartość robót brutto przewidzianych do odbioru po dniu wejścia w życie tych zmian zostanie skorygowana w ten sposób, że do niezmienionej wartości netto tych robót zostanie doliczona kwota podatku VAT zgodnie z przepisami obowiązującymi na dzień ich odbioru;</w:t>
      </w:r>
    </w:p>
    <w:p w:rsidR="00343366" w:rsidRPr="00686967" w:rsidRDefault="00343366" w:rsidP="00343366">
      <w:pPr>
        <w:numPr>
          <w:ilvl w:val="1"/>
          <w:numId w:val="10"/>
        </w:numPr>
        <w:spacing w:after="0" w:line="240" w:lineRule="auto"/>
        <w:rPr>
          <w:lang w:eastAsia="pl-PL"/>
        </w:rPr>
      </w:pPr>
      <w:r>
        <w:rPr>
          <w:lang w:eastAsia="pl-PL"/>
        </w:rPr>
        <w:t xml:space="preserve">zmniejszenia zakresu rzeczowego o którym mowa w ust. 10 lit. a niniejszego paragrafu </w:t>
      </w:r>
    </w:p>
    <w:p w:rsidR="00343366" w:rsidRPr="0067701E" w:rsidRDefault="00343366" w:rsidP="00343366">
      <w:pPr>
        <w:numPr>
          <w:ilvl w:val="0"/>
          <w:numId w:val="9"/>
        </w:numPr>
        <w:spacing w:after="0" w:line="240" w:lineRule="auto"/>
        <w:rPr>
          <w:lang w:eastAsia="pl-PL"/>
        </w:rPr>
      </w:pPr>
      <w:r w:rsidRPr="0067701E">
        <w:rPr>
          <w:b/>
          <w:lang w:eastAsia="pl-PL"/>
        </w:rPr>
        <w:t>Termin</w:t>
      </w:r>
      <w:r w:rsidRPr="0067701E">
        <w:rPr>
          <w:lang w:eastAsia="pl-PL"/>
        </w:rPr>
        <w:t xml:space="preserve"> ustalony w § 4, ust. 1 niniejszej umowy ulegnie przesunięciu w przypadku wystąpienia opóźnień wynikających z:</w:t>
      </w:r>
    </w:p>
    <w:p w:rsidR="00343366" w:rsidRPr="001862ED" w:rsidRDefault="00343366" w:rsidP="00343366">
      <w:pPr>
        <w:numPr>
          <w:ilvl w:val="0"/>
          <w:numId w:val="17"/>
        </w:numPr>
        <w:spacing w:after="0" w:line="240" w:lineRule="auto"/>
        <w:rPr>
          <w:lang w:eastAsia="pl-PL"/>
        </w:rPr>
      </w:pPr>
      <w:r w:rsidRPr="001862ED">
        <w:rPr>
          <w:lang w:eastAsia="pl-PL"/>
        </w:rPr>
        <w:t>przestojów i opóźnień zawinionych przez Zamawiającego,</w:t>
      </w:r>
    </w:p>
    <w:p w:rsidR="00343366" w:rsidRPr="001862ED" w:rsidRDefault="00343366" w:rsidP="00343366">
      <w:pPr>
        <w:numPr>
          <w:ilvl w:val="0"/>
          <w:numId w:val="17"/>
        </w:numPr>
        <w:spacing w:after="0" w:line="240" w:lineRule="auto"/>
        <w:rPr>
          <w:lang w:eastAsia="pl-PL"/>
        </w:rPr>
      </w:pPr>
      <w:r w:rsidRPr="001862ED">
        <w:rPr>
          <w:lang w:eastAsia="pl-PL"/>
        </w:rPr>
        <w:t>działania siły wyższej (na przykład , strajki generalne lub lokalne), mającej bezpośredni wpływ na termin wykonania robót,</w:t>
      </w:r>
    </w:p>
    <w:p w:rsidR="00343366" w:rsidRPr="00C850DD" w:rsidRDefault="00343366" w:rsidP="00343366">
      <w:pPr>
        <w:numPr>
          <w:ilvl w:val="0"/>
          <w:numId w:val="17"/>
        </w:numPr>
        <w:tabs>
          <w:tab w:val="num" w:pos="567"/>
        </w:tabs>
        <w:spacing w:after="0" w:line="240" w:lineRule="auto"/>
        <w:rPr>
          <w:rFonts w:cs="Calibri"/>
        </w:rPr>
      </w:pPr>
      <w:r w:rsidRPr="00EA4E03">
        <w:rPr>
          <w:rFonts w:cs="Calibri"/>
        </w:rPr>
        <w:t xml:space="preserve">wystąpieniem nadzwyczajnych warunków pogodowych uniemożliwiających prawidłowe wykonanie prac, w szczególności z powodu technologii prac </w:t>
      </w:r>
      <w:proofErr w:type="spellStart"/>
      <w:r w:rsidRPr="00EA4E03">
        <w:rPr>
          <w:rFonts w:cs="Calibri"/>
        </w:rPr>
        <w:t>określnej</w:t>
      </w:r>
      <w:proofErr w:type="spellEnd"/>
      <w:r w:rsidRPr="00EA4E03">
        <w:rPr>
          <w:rFonts w:cs="Calibri"/>
        </w:rPr>
        <w:t xml:space="preserve"> umowa, normami lub przepisami, wymagającej konkretnych warunków atmosferycznych ( w tym wymaganych technologii przez producentów stosowanych materiałów i urządzeń) . Poprzez nadzwyczajne warunki pogodowe niepozwalających na wykonanie zamówienia w terminie – w szczególności należy rozumieć: temperatury poniżej - 15 stopni (pomiary, badania)</w:t>
      </w:r>
      <w:r>
        <w:rPr>
          <w:rFonts w:cs="Calibri"/>
        </w:rPr>
        <w:t xml:space="preserve">, </w:t>
      </w:r>
      <w:r w:rsidRPr="00C850DD">
        <w:rPr>
          <w:lang w:eastAsia="pl-PL"/>
        </w:rPr>
        <w:t xml:space="preserve">nadmierne </w:t>
      </w:r>
      <w:r>
        <w:rPr>
          <w:lang w:eastAsia="pl-PL"/>
        </w:rPr>
        <w:t xml:space="preserve">i długotrwałe </w:t>
      </w:r>
      <w:r w:rsidRPr="00C850DD">
        <w:rPr>
          <w:lang w:eastAsia="pl-PL"/>
        </w:rPr>
        <w:t>opady deszczu, gradu, śniegu – fakt ten musi zostać zgłoszony Zamawiającemu i musi zostać potwierdzony przez Inspektora Nadzoru,</w:t>
      </w:r>
    </w:p>
    <w:p w:rsidR="00343366" w:rsidRPr="00EA4E03" w:rsidRDefault="00343366" w:rsidP="00343366">
      <w:pPr>
        <w:numPr>
          <w:ilvl w:val="0"/>
          <w:numId w:val="17"/>
        </w:numPr>
        <w:tabs>
          <w:tab w:val="num" w:pos="567"/>
        </w:tabs>
        <w:spacing w:after="0" w:line="240" w:lineRule="auto"/>
        <w:rPr>
          <w:rFonts w:cs="Calibri"/>
        </w:rPr>
      </w:pPr>
      <w:r w:rsidRPr="00EA4E03">
        <w:rPr>
          <w:rFonts w:cs="Calibri"/>
        </w:rPr>
        <w:t>wystąpieniem warunków geologicznych, geotechnicznych lub hydrologicznych odbiegających w sposób istotny od przyjętych w dokumentacji projektowej,</w:t>
      </w:r>
    </w:p>
    <w:p w:rsidR="00343366" w:rsidRPr="00EA4E03" w:rsidRDefault="00343366" w:rsidP="00343366">
      <w:pPr>
        <w:numPr>
          <w:ilvl w:val="0"/>
          <w:numId w:val="17"/>
        </w:numPr>
        <w:tabs>
          <w:tab w:val="num" w:pos="567"/>
        </w:tabs>
        <w:spacing w:after="0" w:line="240" w:lineRule="auto"/>
        <w:rPr>
          <w:rFonts w:cs="Calibri"/>
        </w:rPr>
      </w:pPr>
      <w:r w:rsidRPr="00EA4E03">
        <w:rPr>
          <w:rFonts w:cs="Calibri"/>
        </w:rPr>
        <w:t xml:space="preserve">wystąpieniem warunków terenu budowy odbiegających w sposób istotny od przyjętych w dokumentacji projektowej m.in. napotkania niezinwentaryzowanych lub błędnie zinwentaryzowanych sieci, instalacji lub innych obiektów budowlanych, </w:t>
      </w:r>
    </w:p>
    <w:p w:rsidR="00343366" w:rsidRPr="001572D6" w:rsidRDefault="00343366" w:rsidP="00343366">
      <w:pPr>
        <w:numPr>
          <w:ilvl w:val="0"/>
          <w:numId w:val="17"/>
        </w:numPr>
        <w:spacing w:after="0" w:line="240" w:lineRule="auto"/>
        <w:rPr>
          <w:shd w:val="clear" w:color="auto" w:fill="FFFFFF"/>
        </w:rPr>
      </w:pPr>
      <w:r w:rsidRPr="001572D6">
        <w:rPr>
          <w:lang w:eastAsia="pl-PL"/>
        </w:rPr>
        <w:t>działania organów sądowych lub administracyjnych, w szczególności dotyczących: - przekroczenia zakreślonych przez prawo terminów wydawania przez organy administracji decyzji, zezwoleń itp., odmowy wydania przez organy administracji wymaganych decyzji, zezwoleń, uzgodnień na skutek błędów w dokumentacji projektowej, konieczności uzyskania wyroku sądowego lub innego orzeczenia sądu lub organu administracyjnego, którego konieczności nie przewidziano przy zawieraniu umowy,</w:t>
      </w:r>
    </w:p>
    <w:p w:rsidR="00343366" w:rsidRPr="001572D6" w:rsidRDefault="00343366" w:rsidP="00343366">
      <w:pPr>
        <w:numPr>
          <w:ilvl w:val="0"/>
          <w:numId w:val="17"/>
        </w:numPr>
        <w:spacing w:after="0" w:line="240" w:lineRule="auto"/>
        <w:rPr>
          <w:shd w:val="clear" w:color="auto" w:fill="FFFFFF"/>
        </w:rPr>
      </w:pPr>
      <w:r w:rsidRPr="001572D6">
        <w:rPr>
          <w:shd w:val="clear" w:color="auto" w:fill="FFFFFF"/>
        </w:rPr>
        <w:t>zmian  regulacji prawnych obowiązujących w dniu zawarcia  umowy</w:t>
      </w:r>
    </w:p>
    <w:p w:rsidR="00343366" w:rsidRPr="001862ED" w:rsidRDefault="00343366" w:rsidP="00343366">
      <w:pPr>
        <w:numPr>
          <w:ilvl w:val="0"/>
          <w:numId w:val="17"/>
        </w:numPr>
        <w:spacing w:after="0" w:line="240" w:lineRule="auto"/>
        <w:rPr>
          <w:lang w:eastAsia="pl-PL"/>
        </w:rPr>
      </w:pPr>
      <w:r w:rsidRPr="001862ED">
        <w:rPr>
          <w:lang w:eastAsia="pl-PL"/>
        </w:rPr>
        <w:t>wystąpienia okoliczności, których strony umowy nie były w stanie przewidzieć, pomimo zachowania należytej staranności.</w:t>
      </w:r>
    </w:p>
    <w:p w:rsidR="00343366" w:rsidRPr="0067701E" w:rsidRDefault="00343366" w:rsidP="00343366">
      <w:pPr>
        <w:spacing w:after="0" w:line="240" w:lineRule="auto"/>
        <w:ind w:left="720"/>
        <w:rPr>
          <w:lang w:eastAsia="pl-PL"/>
        </w:rPr>
      </w:pPr>
    </w:p>
    <w:p w:rsidR="00343366" w:rsidRPr="0067701E" w:rsidRDefault="00343366" w:rsidP="00343366">
      <w:pPr>
        <w:spacing w:after="0" w:line="240" w:lineRule="auto"/>
        <w:rPr>
          <w:lang w:eastAsia="pl-PL"/>
        </w:rPr>
      </w:pPr>
      <w:r w:rsidRPr="0067701E">
        <w:rPr>
          <w:lang w:eastAsia="pl-PL"/>
        </w:rPr>
        <w:lastRenderedPageBreak/>
        <w:t>Opóźnienia, o których mowa powyżej muszą być  udoku</w:t>
      </w:r>
      <w:r>
        <w:rPr>
          <w:lang w:eastAsia="pl-PL"/>
        </w:rPr>
        <w:t>mentowane stosownymi dokumentami</w:t>
      </w:r>
      <w:r w:rsidRPr="0067701E">
        <w:rPr>
          <w:lang w:eastAsia="pl-PL"/>
        </w:rPr>
        <w:t xml:space="preserve"> podpisanymi przez kierownika budowy i Inspektora Nadzoru oraz zaakceptowane przez Zamawiającego.</w:t>
      </w:r>
    </w:p>
    <w:p w:rsidR="00343366" w:rsidRPr="0067701E" w:rsidRDefault="00343366" w:rsidP="00343366">
      <w:pPr>
        <w:spacing w:after="0" w:line="240" w:lineRule="auto"/>
        <w:rPr>
          <w:lang w:eastAsia="pl-PL"/>
        </w:rPr>
      </w:pPr>
      <w:r w:rsidRPr="0067701E">
        <w:rPr>
          <w:lang w:eastAsia="pl-PL"/>
        </w:rPr>
        <w:t>W przedstawionych powyżej przypadkach, strony ustalą nowe terminy, z tym że maksymalny okres przesunięcia terminu zakończenia realizacji przedmiotu umowy równy będzie okresowi przerwy lub przestoju.</w:t>
      </w:r>
    </w:p>
    <w:p w:rsidR="00343366" w:rsidRDefault="00343366" w:rsidP="00343366">
      <w:pPr>
        <w:numPr>
          <w:ilvl w:val="0"/>
          <w:numId w:val="9"/>
        </w:numPr>
        <w:spacing w:after="0" w:line="240" w:lineRule="auto"/>
        <w:rPr>
          <w:lang w:eastAsia="pl-PL"/>
        </w:rPr>
      </w:pPr>
      <w:r w:rsidRPr="004C0832">
        <w:rPr>
          <w:lang w:eastAsia="pl-PL"/>
        </w:rPr>
        <w:t>Zamawiający dopuszcza wprowadzenie zmiany materiałów i urządzeń przedstawionych w ofercie przetargowej pod warunkiem, że zmiany te będą korzystne dla Zamawiającego. Będą to, przykładowo, okoliczności:</w:t>
      </w:r>
    </w:p>
    <w:p w:rsidR="00343366" w:rsidRPr="004C0832" w:rsidRDefault="00343366" w:rsidP="00343366">
      <w:pPr>
        <w:spacing w:after="0" w:line="240" w:lineRule="auto"/>
        <w:ind w:left="360"/>
        <w:rPr>
          <w:lang w:eastAsia="pl-PL"/>
        </w:rPr>
      </w:pPr>
      <w:r w:rsidRPr="004C0832">
        <w:rPr>
          <w:lang w:eastAsia="pl-PL"/>
        </w:rPr>
        <w:t xml:space="preserve">a. powodujące obniżenie kosztu ponoszonego przez Zamawiającego na eksploatację </w:t>
      </w:r>
    </w:p>
    <w:p w:rsidR="00343366" w:rsidRPr="004C0832" w:rsidRDefault="00343366" w:rsidP="00343366">
      <w:pPr>
        <w:spacing w:after="0" w:line="240" w:lineRule="auto"/>
        <w:ind w:left="360"/>
        <w:rPr>
          <w:lang w:eastAsia="pl-PL"/>
        </w:rPr>
      </w:pPr>
      <w:r w:rsidRPr="004C0832">
        <w:rPr>
          <w:lang w:eastAsia="pl-PL"/>
        </w:rPr>
        <w:t xml:space="preserve">    i konserwację wykonanego przedmiotu umowy,</w:t>
      </w:r>
    </w:p>
    <w:p w:rsidR="00343366" w:rsidRPr="004C0832" w:rsidRDefault="00343366" w:rsidP="00343366">
      <w:pPr>
        <w:spacing w:after="0" w:line="240" w:lineRule="auto"/>
        <w:ind w:left="360"/>
        <w:rPr>
          <w:lang w:eastAsia="pl-PL"/>
        </w:rPr>
      </w:pPr>
      <w:r w:rsidRPr="004C0832">
        <w:rPr>
          <w:lang w:eastAsia="pl-PL"/>
        </w:rPr>
        <w:t>b. powodujące poprawienie parametrów technicznych,</w:t>
      </w:r>
    </w:p>
    <w:p w:rsidR="00343366" w:rsidRPr="004C0832" w:rsidRDefault="00343366" w:rsidP="00343366">
      <w:pPr>
        <w:spacing w:after="0" w:line="240" w:lineRule="auto"/>
        <w:ind w:left="360"/>
        <w:rPr>
          <w:lang w:eastAsia="pl-PL"/>
        </w:rPr>
      </w:pPr>
      <w:r w:rsidRPr="004C0832">
        <w:rPr>
          <w:lang w:eastAsia="pl-PL"/>
        </w:rPr>
        <w:t xml:space="preserve">c. wynikające z aktualizacji rozwiązań z uwagi na postęp technologiczny lub zmiany  </w:t>
      </w:r>
    </w:p>
    <w:p w:rsidR="00343366" w:rsidRPr="004C0832" w:rsidRDefault="00343366" w:rsidP="00343366">
      <w:pPr>
        <w:spacing w:after="0" w:line="240" w:lineRule="auto"/>
        <w:ind w:left="360"/>
        <w:rPr>
          <w:lang w:eastAsia="pl-PL"/>
        </w:rPr>
      </w:pPr>
      <w:r w:rsidRPr="004C0832">
        <w:rPr>
          <w:lang w:eastAsia="pl-PL"/>
        </w:rPr>
        <w:t xml:space="preserve">     obowiązujących przepisów.</w:t>
      </w:r>
    </w:p>
    <w:p w:rsidR="00343366" w:rsidRPr="004C0832" w:rsidRDefault="00343366" w:rsidP="00343366">
      <w:pPr>
        <w:numPr>
          <w:ilvl w:val="0"/>
          <w:numId w:val="9"/>
        </w:numPr>
        <w:spacing w:after="0" w:line="240" w:lineRule="auto"/>
        <w:rPr>
          <w:lang w:eastAsia="pl-PL"/>
        </w:rPr>
      </w:pPr>
      <w:r w:rsidRPr="004C0832">
        <w:rPr>
          <w:lang w:eastAsia="pl-PL"/>
        </w:rPr>
        <w:t>Dodatkowo możliwa jest zmiana producenta poszczególnych materiałów i urządzeń przedstawionych w ofercie przetargowej pod warunkiem, że zmiana ta nie spowoduje obniżenia parametrów tych materiałów lub urządzeń.</w:t>
      </w:r>
      <w:r>
        <w:rPr>
          <w:lang w:eastAsia="pl-PL"/>
        </w:rPr>
        <w:t xml:space="preserve"> </w:t>
      </w:r>
      <w:r w:rsidRPr="004C0832">
        <w:rPr>
          <w:lang w:eastAsia="pl-PL"/>
        </w:rPr>
        <w:t>Wyżej wymienione zmiany muszą być każdorazowo zatwierdzone przez Zamawiającego.</w:t>
      </w:r>
    </w:p>
    <w:p w:rsidR="00343366" w:rsidRPr="009C7008" w:rsidRDefault="00343366" w:rsidP="00343366">
      <w:pPr>
        <w:numPr>
          <w:ilvl w:val="0"/>
          <w:numId w:val="9"/>
        </w:numPr>
        <w:spacing w:after="0" w:line="240" w:lineRule="auto"/>
        <w:rPr>
          <w:rFonts w:cs="Calibri"/>
          <w:lang w:eastAsia="pl-PL"/>
        </w:rPr>
      </w:pPr>
      <w:r>
        <w:t xml:space="preserve">Wykonawca może dokonać zmiany Kierownika Budowy przedstawionego w ofercie jedynie za uprzednią zgodą Zamawiającego, który musi </w:t>
      </w:r>
      <w:r w:rsidRPr="009C7008">
        <w:rPr>
          <w:rFonts w:cs="Calibri"/>
        </w:rPr>
        <w:t xml:space="preserve">zaakceptować nowego Kierownika Budowy. </w:t>
      </w:r>
    </w:p>
    <w:p w:rsidR="00343366" w:rsidRPr="009C7008" w:rsidRDefault="00343366" w:rsidP="00343366">
      <w:pPr>
        <w:numPr>
          <w:ilvl w:val="0"/>
          <w:numId w:val="9"/>
        </w:numPr>
        <w:spacing w:after="0" w:line="240" w:lineRule="auto"/>
        <w:rPr>
          <w:rFonts w:cs="Calibri"/>
          <w:lang w:eastAsia="pl-PL"/>
        </w:rPr>
      </w:pPr>
      <w:r w:rsidRPr="009C7008">
        <w:rPr>
          <w:rFonts w:cs="Calibri"/>
        </w:rPr>
        <w:t xml:space="preserve"> Zamawiający może żądać od Wykonawcy natychmiastowej lub w określonym terminie zmiany Kierownika Budowy, jeżeli uzna, że nie wykonuje on swoich obowiązków wynikających z umowy. W przypadku zmiany Kierownika Budowy, nowy Kierownik Budowy musi posiadać stosowne uprawnienia budowlane oraz należeć do właściwej okręgowej izby inżynierów. </w:t>
      </w:r>
    </w:p>
    <w:p w:rsidR="00343366" w:rsidRPr="009C7008" w:rsidRDefault="00343366" w:rsidP="00343366">
      <w:pPr>
        <w:numPr>
          <w:ilvl w:val="0"/>
          <w:numId w:val="9"/>
        </w:numPr>
        <w:spacing w:after="0" w:line="240" w:lineRule="auto"/>
        <w:rPr>
          <w:rFonts w:cs="Calibri"/>
          <w:lang w:eastAsia="pl-PL"/>
        </w:rPr>
      </w:pPr>
      <w:r w:rsidRPr="009C7008">
        <w:rPr>
          <w:rFonts w:cs="Calibri"/>
        </w:rPr>
        <w:t>Zamawiający może dokonać zmiany Inspektora Nadzoru w każdym czasie.</w:t>
      </w:r>
    </w:p>
    <w:p w:rsidR="00343366" w:rsidRPr="009C7008" w:rsidRDefault="00343366" w:rsidP="00343366">
      <w:pPr>
        <w:pStyle w:val="Bezodstpw"/>
        <w:numPr>
          <w:ilvl w:val="0"/>
          <w:numId w:val="9"/>
        </w:numPr>
        <w:rPr>
          <w:rFonts w:cs="Calibri"/>
        </w:rPr>
      </w:pPr>
      <w:r w:rsidRPr="009C7008">
        <w:rPr>
          <w:rFonts w:cs="Calibri"/>
        </w:rPr>
        <w:t>Jeżeli w realizacji umowy będą występować podwykonawcy, na zasobach, których Wykonawca opierał się wykazując spełnianie warunków udziału w postępowaniu o udzielenie zamówienia,  o których mowa w art. 22 ust. 1 ustawy Prawo zamówień publicznych, Wykonawca może w trakcie realizacji umowy zmienić takiego podwykonawcę lub zrezygnować z niego pod warunkiem wykazania - przez Wykonawcę - Zamawiającemu, iż nowy podwykonawca lub Wykonawca samodzielnie spełniana warunki udziału w postępowaniu o udzielenie zamówienia w stopniu nie mniejszym niż wymagany w trakcie postępowania o udzielenie zamówienia.</w:t>
      </w:r>
    </w:p>
    <w:p w:rsidR="00343366" w:rsidRPr="009C7008" w:rsidRDefault="00343366" w:rsidP="00343366">
      <w:pPr>
        <w:numPr>
          <w:ilvl w:val="0"/>
          <w:numId w:val="9"/>
        </w:numPr>
        <w:jc w:val="left"/>
        <w:rPr>
          <w:rFonts w:cs="Calibri"/>
        </w:rPr>
      </w:pPr>
      <w:r w:rsidRPr="009C7008">
        <w:rPr>
          <w:rFonts w:cs="Calibri"/>
        </w:rPr>
        <w:t>Zamawiający dopuszcza zmianę trybu, zasad i terminów rozliczeń wynagrodzenia umownego w przypadku zaistnienia okoliczności uzasadniających taką zmianą, w szczególności wynikających z zasad dofinansowania projektu w ramach programów zewnętrznych lub zapisów planu rzeczowo-finansowego Zamawiającego,</w:t>
      </w:r>
    </w:p>
    <w:p w:rsidR="00343366" w:rsidRPr="009C7008" w:rsidRDefault="00343366" w:rsidP="00343366">
      <w:pPr>
        <w:pStyle w:val="Bezodstpw"/>
        <w:numPr>
          <w:ilvl w:val="0"/>
          <w:numId w:val="9"/>
        </w:numPr>
        <w:rPr>
          <w:rFonts w:cs="Calibri"/>
        </w:rPr>
      </w:pPr>
      <w:r w:rsidRPr="009C7008">
        <w:rPr>
          <w:rFonts w:cs="Calibri"/>
        </w:rPr>
        <w:t>Zmiany postanowień umowy można dokonać również w przypadku:</w:t>
      </w:r>
    </w:p>
    <w:p w:rsidR="00343366" w:rsidRPr="009C7008" w:rsidRDefault="00343366" w:rsidP="00343366">
      <w:pPr>
        <w:numPr>
          <w:ilvl w:val="1"/>
          <w:numId w:val="9"/>
        </w:numPr>
        <w:tabs>
          <w:tab w:val="clear" w:pos="1080"/>
          <w:tab w:val="num" w:pos="709"/>
        </w:tabs>
        <w:spacing w:after="0" w:line="240" w:lineRule="auto"/>
        <w:ind w:left="709" w:hanging="283"/>
        <w:rPr>
          <w:rFonts w:cs="Calibri"/>
          <w:shd w:val="clear" w:color="auto" w:fill="FFFFFF"/>
        </w:rPr>
      </w:pPr>
      <w:r w:rsidRPr="009C7008">
        <w:rPr>
          <w:rFonts w:cs="Calibri"/>
        </w:rPr>
        <w:t>zmniejszenia zakresu przedmiotu umowy z przyczyn o obiektywnym charakterze, istotnej zmiany okoliczności powodującej, że wykonanie części zakresu realizacji umowy nie leży w interesie publicznym,</w:t>
      </w:r>
    </w:p>
    <w:p w:rsidR="00343366" w:rsidRPr="009C7008" w:rsidRDefault="00343366" w:rsidP="00343366">
      <w:pPr>
        <w:numPr>
          <w:ilvl w:val="1"/>
          <w:numId w:val="9"/>
        </w:numPr>
        <w:tabs>
          <w:tab w:val="clear" w:pos="1080"/>
          <w:tab w:val="num" w:pos="709"/>
        </w:tabs>
        <w:spacing w:after="0" w:line="240" w:lineRule="auto"/>
        <w:ind w:left="709" w:hanging="283"/>
        <w:rPr>
          <w:rFonts w:cs="Calibri"/>
          <w:shd w:val="clear" w:color="auto" w:fill="FFFFFF"/>
        </w:rPr>
      </w:pPr>
      <w:r w:rsidRPr="009C7008">
        <w:rPr>
          <w:rFonts w:cs="Calibri"/>
        </w:rPr>
        <w:t>nastąpi konieczność skrócenia terminu realizacji umowy ze względu na zmniejszenie zakresów rzeczowych zamówienia na roboty budowlane zaakceptowanych przez Zamawiającego,</w:t>
      </w:r>
    </w:p>
    <w:p w:rsidR="00343366" w:rsidRPr="009C7008" w:rsidRDefault="00343366" w:rsidP="00343366">
      <w:pPr>
        <w:numPr>
          <w:ilvl w:val="1"/>
          <w:numId w:val="9"/>
        </w:numPr>
        <w:tabs>
          <w:tab w:val="clear" w:pos="1080"/>
          <w:tab w:val="num" w:pos="709"/>
        </w:tabs>
        <w:spacing w:after="0" w:line="240" w:lineRule="auto"/>
        <w:ind w:left="709" w:hanging="283"/>
        <w:rPr>
          <w:rFonts w:cs="Calibri"/>
          <w:shd w:val="clear" w:color="auto" w:fill="FFFFFF"/>
        </w:rPr>
      </w:pPr>
      <w:r w:rsidRPr="009C7008">
        <w:rPr>
          <w:rFonts w:cs="Calibri"/>
          <w:shd w:val="clear" w:color="auto" w:fill="FFFFFF"/>
        </w:rPr>
        <w:t>zmian teleadresowych Stron umowy określonych w umowie,</w:t>
      </w:r>
    </w:p>
    <w:p w:rsidR="00343366" w:rsidRPr="009C7008" w:rsidRDefault="00343366" w:rsidP="00343366">
      <w:pPr>
        <w:numPr>
          <w:ilvl w:val="1"/>
          <w:numId w:val="9"/>
        </w:numPr>
        <w:tabs>
          <w:tab w:val="clear" w:pos="1080"/>
          <w:tab w:val="num" w:pos="709"/>
        </w:tabs>
        <w:spacing w:after="0" w:line="240" w:lineRule="auto"/>
        <w:ind w:left="709" w:hanging="283"/>
        <w:rPr>
          <w:rFonts w:cs="Calibri"/>
          <w:shd w:val="clear" w:color="auto" w:fill="FFFFFF"/>
        </w:rPr>
      </w:pPr>
      <w:r w:rsidRPr="009C7008">
        <w:rPr>
          <w:rFonts w:cs="Calibri"/>
          <w:shd w:val="clear" w:color="auto" w:fill="FFFFFF"/>
        </w:rPr>
        <w:t>w przypadku wystąpienia  obiektywnych zmian ocenianych jako korzystne  dla Zamawiającego,</w:t>
      </w:r>
    </w:p>
    <w:p w:rsidR="00343366" w:rsidRPr="009C7008" w:rsidRDefault="00343366" w:rsidP="00343366">
      <w:pPr>
        <w:numPr>
          <w:ilvl w:val="1"/>
          <w:numId w:val="9"/>
        </w:numPr>
        <w:tabs>
          <w:tab w:val="clear" w:pos="1080"/>
          <w:tab w:val="num" w:pos="709"/>
        </w:tabs>
        <w:spacing w:after="0" w:line="240" w:lineRule="auto"/>
        <w:ind w:left="709" w:hanging="283"/>
        <w:rPr>
          <w:rFonts w:cs="Calibri"/>
          <w:shd w:val="clear" w:color="auto" w:fill="FFFFFF"/>
        </w:rPr>
      </w:pPr>
      <w:r w:rsidRPr="009C7008">
        <w:rPr>
          <w:rFonts w:cs="Calibri"/>
          <w:shd w:val="clear" w:color="auto" w:fill="FFFFFF"/>
        </w:rPr>
        <w:t xml:space="preserve">wystąpienia konieczności wykonania robót  zamiennych w stosunku do przewidzianych dokumentacją przetargową w sytuacji, gdy wykonanie tych robót będzie niezbędne do prawidłowego, tj.  zgodnego z zasadami  wiedzy technicznej i obowiązującymi na dzień </w:t>
      </w:r>
      <w:r w:rsidRPr="009C7008">
        <w:rPr>
          <w:rFonts w:cs="Calibri"/>
          <w:shd w:val="clear" w:color="auto" w:fill="FFFFFF"/>
        </w:rPr>
        <w:lastRenderedPageBreak/>
        <w:t>odbioru robót przepisami  wykonania  przedmiotu umowy określonego w § 1 ust. 1 niniejszej umowy.</w:t>
      </w:r>
    </w:p>
    <w:p w:rsidR="00343366" w:rsidRDefault="00343366" w:rsidP="00343366">
      <w:pPr>
        <w:pStyle w:val="Bezodstpw"/>
        <w:numPr>
          <w:ilvl w:val="0"/>
          <w:numId w:val="9"/>
        </w:numPr>
        <w:rPr>
          <w:rFonts w:cs="Calibri"/>
        </w:rPr>
      </w:pPr>
      <w:r w:rsidRPr="009C7008">
        <w:rPr>
          <w:rFonts w:cs="Calibri"/>
        </w:rPr>
        <w:t>Zmiany do umowy może inicjować Wykonawca lub Zamawiający składając pisemny wniosek do drugiej strony.</w:t>
      </w:r>
    </w:p>
    <w:p w:rsidR="00343366" w:rsidRPr="002815A2" w:rsidRDefault="00343366" w:rsidP="00343366">
      <w:pPr>
        <w:pStyle w:val="Default"/>
        <w:numPr>
          <w:ilvl w:val="0"/>
          <w:numId w:val="9"/>
        </w:numPr>
        <w:rPr>
          <w:rFonts w:ascii="Calibri" w:eastAsia="Courier New" w:hAnsi="Calibri" w:cs="Calibri"/>
          <w:sz w:val="22"/>
          <w:szCs w:val="22"/>
        </w:rPr>
      </w:pPr>
      <w:r w:rsidRPr="002815A2">
        <w:rPr>
          <w:rFonts w:ascii="Calibri" w:hAnsi="Calibri" w:cs="Calibri"/>
          <w:sz w:val="22"/>
          <w:szCs w:val="22"/>
        </w:rPr>
        <w:t xml:space="preserve">Na podstawie art. 15r ustawy z dnia 2 marca 2020 roku  </w:t>
      </w:r>
      <w:r w:rsidRPr="002815A2">
        <w:rPr>
          <w:rFonts w:ascii="Calibri" w:eastAsia="Courier New" w:hAnsi="Calibri" w:cs="Calibri"/>
          <w:sz w:val="22"/>
          <w:szCs w:val="22"/>
        </w:rPr>
        <w:t xml:space="preserve"> </w:t>
      </w:r>
      <w:r w:rsidRPr="002815A2">
        <w:rPr>
          <w:rFonts w:ascii="Calibri" w:eastAsia="Courier New" w:hAnsi="Calibri" w:cs="Calibri"/>
          <w:bCs/>
          <w:sz w:val="22"/>
          <w:szCs w:val="22"/>
        </w:rPr>
        <w:t xml:space="preserve">o szczególnych rozwiązaniach związanych z zapobieganiem, przeciwdziałaniem i zwalczaniem COVID-19, innych chorób zakaźnych oraz wywołanych nimi sytuacji kryzysowych (Dz. U z 2020 </w:t>
      </w:r>
      <w:proofErr w:type="spellStart"/>
      <w:r w:rsidRPr="002815A2">
        <w:rPr>
          <w:rFonts w:ascii="Calibri" w:eastAsia="Courier New" w:hAnsi="Calibri" w:cs="Calibri"/>
          <w:bCs/>
          <w:sz w:val="22"/>
          <w:szCs w:val="22"/>
        </w:rPr>
        <w:t>r</w:t>
      </w:r>
      <w:proofErr w:type="spellEnd"/>
      <w:r w:rsidRPr="002815A2">
        <w:rPr>
          <w:rFonts w:ascii="Calibri" w:eastAsia="Courier New" w:hAnsi="Calibri" w:cs="Calibri"/>
          <w:bCs/>
          <w:sz w:val="22"/>
          <w:szCs w:val="22"/>
        </w:rPr>
        <w:t xml:space="preserve">, poz. 374, 567, 568) </w:t>
      </w:r>
      <w:r w:rsidRPr="002815A2">
        <w:rPr>
          <w:rFonts w:ascii="Calibri" w:hAnsi="Calibri" w:cs="Calibri"/>
          <w:sz w:val="22"/>
          <w:szCs w:val="22"/>
        </w:rPr>
        <w:t>strony umowy w sprawie zamówienia publicznego, w rozumieniu ustawy z dnia 29 stycznia 2004 r. – Prawo zamówień publicznych (Dz. U. z 2019 r. poz. 1843), niezwłocznie, wzajemnie informują się o wpływie okoliczności związanych z wystąpieniem COVID-19 na należyte wykonanie tej umowy, o ile taki wpływ wystąpił lub może wystąpić.</w:t>
      </w:r>
    </w:p>
    <w:p w:rsidR="00343366" w:rsidRPr="009C7008" w:rsidRDefault="00343366" w:rsidP="00343366">
      <w:pPr>
        <w:pStyle w:val="Bezodstpw"/>
        <w:numPr>
          <w:ilvl w:val="0"/>
          <w:numId w:val="9"/>
        </w:numPr>
        <w:rPr>
          <w:rFonts w:cs="Calibri"/>
        </w:rPr>
      </w:pPr>
      <w:r w:rsidRPr="009C7008">
        <w:rPr>
          <w:rFonts w:cs="Calibri"/>
        </w:rPr>
        <w:t>Wszelkie zmiany niniejszej umowy wymagają formy pisemnej pod rygorem nieważności, przy czym d</w:t>
      </w:r>
      <w:r>
        <w:rPr>
          <w:rFonts w:cs="Calibri"/>
        </w:rPr>
        <w:t>o zmiany, o której mowa w ust. 8</w:t>
      </w:r>
      <w:r w:rsidRPr="009C7008">
        <w:rPr>
          <w:rFonts w:cs="Calibri"/>
        </w:rPr>
        <w:t xml:space="preserve"> wystarczające jest jednostronne, pisemne oświadczenie Zamawiającego.</w:t>
      </w:r>
    </w:p>
    <w:p w:rsidR="00343366" w:rsidRPr="009C7008" w:rsidRDefault="00343366" w:rsidP="00343366">
      <w:pPr>
        <w:pStyle w:val="Paragraf"/>
        <w:numPr>
          <w:ilvl w:val="0"/>
          <w:numId w:val="0"/>
        </w:numPr>
        <w:spacing w:line="240" w:lineRule="auto"/>
        <w:ind w:left="360" w:hanging="360"/>
        <w:rPr>
          <w:rFonts w:cs="Calibri"/>
        </w:rPr>
      </w:pPr>
    </w:p>
    <w:p w:rsidR="00343366" w:rsidRPr="009C7008" w:rsidRDefault="00343366" w:rsidP="00343366">
      <w:pPr>
        <w:pStyle w:val="Paragraf"/>
        <w:numPr>
          <w:ilvl w:val="0"/>
          <w:numId w:val="0"/>
        </w:numPr>
        <w:spacing w:line="240" w:lineRule="auto"/>
        <w:ind w:left="360" w:hanging="360"/>
        <w:rPr>
          <w:rFonts w:cs="Calibri"/>
        </w:rPr>
      </w:pPr>
      <w:r w:rsidRPr="009C7008">
        <w:rPr>
          <w:rFonts w:cs="Calibri"/>
        </w:rPr>
        <w:t>§ 13</w:t>
      </w:r>
    </w:p>
    <w:p w:rsidR="00343366" w:rsidRPr="004A7CED" w:rsidRDefault="00343366" w:rsidP="00343366">
      <w:pPr>
        <w:spacing w:after="0" w:line="240" w:lineRule="auto"/>
        <w:jc w:val="center"/>
        <w:rPr>
          <w:rFonts w:cs="Calibri"/>
          <w:b/>
          <w:lang w:eastAsia="pl-PL"/>
        </w:rPr>
      </w:pPr>
      <w:r w:rsidRPr="004A7CED">
        <w:rPr>
          <w:rFonts w:cs="Calibri"/>
          <w:b/>
          <w:lang w:eastAsia="pl-PL"/>
        </w:rPr>
        <w:t>Wymagania dotyczące zatrudniania na podstawie umów o pracę</w:t>
      </w:r>
    </w:p>
    <w:p w:rsidR="00343366" w:rsidRPr="004A7CED" w:rsidRDefault="00343366" w:rsidP="00343366">
      <w:pPr>
        <w:spacing w:after="0" w:line="240" w:lineRule="auto"/>
        <w:jc w:val="center"/>
        <w:rPr>
          <w:rFonts w:cs="Calibri"/>
          <w:b/>
          <w:lang w:eastAsia="pl-PL"/>
        </w:rPr>
      </w:pPr>
    </w:p>
    <w:p w:rsidR="00343366" w:rsidRPr="009C7008" w:rsidRDefault="00343366" w:rsidP="00343366">
      <w:pPr>
        <w:numPr>
          <w:ilvl w:val="0"/>
          <w:numId w:val="2"/>
        </w:numPr>
        <w:tabs>
          <w:tab w:val="clear" w:pos="1021"/>
          <w:tab w:val="num" w:pos="567"/>
        </w:tabs>
        <w:spacing w:after="0" w:line="240" w:lineRule="auto"/>
        <w:ind w:left="567" w:hanging="567"/>
        <w:rPr>
          <w:rFonts w:cs="Calibri"/>
          <w:lang w:eastAsia="pl-PL"/>
        </w:rPr>
      </w:pPr>
      <w:r w:rsidRPr="004A7CED">
        <w:rPr>
          <w:rFonts w:cs="Calibri"/>
          <w:lang w:eastAsia="pl-PL"/>
        </w:rPr>
        <w:t>Zamawiający wymaga, aby w okresie od dnia rozpoczęcia wykonywania przedmiotu niniejszej umowy do dnia odbioru końcowego, osoby które będą świadczyły pracę u Wykonawcy lub Podwykonawcy w sposób określony w art. 22 § 1 ustawy z dnia 26 czerwca 1974</w:t>
      </w:r>
      <w:r w:rsidRPr="009C7008">
        <w:rPr>
          <w:rFonts w:cs="Calibri"/>
          <w:lang w:eastAsia="pl-PL"/>
        </w:rPr>
        <w:t xml:space="preserve"> r. - Kodeks pracy (</w:t>
      </w:r>
      <w:proofErr w:type="spellStart"/>
      <w:r w:rsidRPr="009C7008">
        <w:rPr>
          <w:rFonts w:cs="Calibri"/>
          <w:lang w:eastAsia="pl-PL"/>
        </w:rPr>
        <w:t>Dz.U</w:t>
      </w:r>
      <w:proofErr w:type="spellEnd"/>
      <w:r w:rsidRPr="009C7008">
        <w:rPr>
          <w:rFonts w:cs="Calibri"/>
          <w:lang w:eastAsia="pl-PL"/>
        </w:rPr>
        <w:t>. z 2016 r. poz. 1666, z </w:t>
      </w:r>
      <w:proofErr w:type="spellStart"/>
      <w:r w:rsidRPr="009C7008">
        <w:rPr>
          <w:rFonts w:cs="Calibri"/>
          <w:lang w:eastAsia="pl-PL"/>
        </w:rPr>
        <w:t>późn</w:t>
      </w:r>
      <w:proofErr w:type="spellEnd"/>
      <w:r w:rsidRPr="009C7008">
        <w:rPr>
          <w:rFonts w:cs="Calibri"/>
          <w:lang w:eastAsia="pl-PL"/>
        </w:rPr>
        <w:t>. zm.), zwane dalej „Pracownikiem” lub „Pracownikami”, zatrudnione były na podstawie umowy o pracę. Wymaganie powyższe dotyczy pracowników, którzy wykonywać będą  bezpośrednio czynności związane  z wykonywaniem robót, czyli tzw.  pracowników fizycznych</w:t>
      </w:r>
      <w:r w:rsidRPr="0098034F">
        <w:t xml:space="preserve"> </w:t>
      </w:r>
      <w:r w:rsidRPr="0098034F">
        <w:rPr>
          <w:rFonts w:cs="Calibri"/>
          <w:lang w:eastAsia="pl-PL"/>
        </w:rPr>
        <w:t>(przygotowanie terenu pod budowę, wykonywanie robót budowlanych w zakresie wznoszenia kompletnych obiektów budowlanych lub ich części oraz roboty w zakresie inżynierii lądowej i wodne, wykonywanie robót instalacyjnych w budynkach, wykonywanie robót wykończeniowych w zakresie obiektów budowlanych, prace związane z sadzeniem roślin oraz utrzymywaniem terenów zielonych)..</w:t>
      </w:r>
    </w:p>
    <w:p w:rsidR="00343366" w:rsidRPr="009C7008" w:rsidRDefault="00343366" w:rsidP="00343366">
      <w:pPr>
        <w:numPr>
          <w:ilvl w:val="0"/>
          <w:numId w:val="2"/>
        </w:numPr>
        <w:tabs>
          <w:tab w:val="num" w:pos="567"/>
        </w:tabs>
        <w:spacing w:after="0" w:line="240" w:lineRule="auto"/>
        <w:ind w:left="567" w:hanging="567"/>
        <w:rPr>
          <w:rFonts w:cs="Calibri"/>
          <w:lang w:eastAsia="pl-PL"/>
        </w:rPr>
      </w:pPr>
      <w:r w:rsidRPr="009C7008">
        <w:rPr>
          <w:rFonts w:cs="Calibri"/>
          <w:lang w:eastAsia="pl-PL"/>
        </w:rPr>
        <w:t>Niedopełnianie przez Wykonawcę obowiązku zatrudniania pracowników wykonujących roboty na podstawie umowy o pracę w rozumieniu przepisów Kodeksu pracy, o którym mowa w ust. 1, lub naruszanie wymogów związanych z wykazywaniem spełniania tego obowiązku będzie skutkowało naliczaniem kar umownych określonych w niniejszej umowie.</w:t>
      </w:r>
    </w:p>
    <w:p w:rsidR="00343366" w:rsidRPr="009C7008" w:rsidRDefault="00343366" w:rsidP="00343366">
      <w:pPr>
        <w:numPr>
          <w:ilvl w:val="0"/>
          <w:numId w:val="2"/>
        </w:numPr>
        <w:tabs>
          <w:tab w:val="num" w:pos="567"/>
        </w:tabs>
        <w:spacing w:after="0" w:line="240" w:lineRule="auto"/>
        <w:ind w:left="567" w:hanging="567"/>
        <w:rPr>
          <w:rFonts w:cs="Calibri"/>
          <w:lang w:eastAsia="pl-PL"/>
        </w:rPr>
      </w:pPr>
      <w:r w:rsidRPr="009C7008">
        <w:rPr>
          <w:rFonts w:cs="Calibri"/>
          <w:lang w:eastAsia="pl-PL"/>
        </w:rPr>
        <w:t xml:space="preserve">Niespełnianie wymogów, o których mowa w </w:t>
      </w:r>
      <w:proofErr w:type="spellStart"/>
      <w:r w:rsidRPr="009C7008">
        <w:rPr>
          <w:rFonts w:cs="Calibri"/>
          <w:lang w:eastAsia="pl-PL"/>
        </w:rPr>
        <w:t>pkt</w:t>
      </w:r>
      <w:proofErr w:type="spellEnd"/>
      <w:r w:rsidRPr="009C7008">
        <w:rPr>
          <w:rFonts w:cs="Calibri"/>
          <w:lang w:eastAsia="pl-PL"/>
        </w:rPr>
        <w:t xml:space="preserve"> 1, może stanowić podstawę do odstąpienia od umowy przez Zamawiającego z przyczyn leżących po stronie Wykonawcy.</w:t>
      </w:r>
    </w:p>
    <w:p w:rsidR="00343366" w:rsidRPr="009C7008" w:rsidRDefault="00343366" w:rsidP="00343366">
      <w:pPr>
        <w:numPr>
          <w:ilvl w:val="0"/>
          <w:numId w:val="2"/>
        </w:numPr>
        <w:tabs>
          <w:tab w:val="num" w:pos="567"/>
        </w:tabs>
        <w:spacing w:after="0" w:line="240" w:lineRule="auto"/>
        <w:ind w:left="567" w:hanging="567"/>
        <w:rPr>
          <w:rFonts w:cs="Calibri"/>
          <w:lang w:eastAsia="pl-PL"/>
        </w:rPr>
      </w:pPr>
      <w:r w:rsidRPr="009C7008">
        <w:rPr>
          <w:rFonts w:cs="Calibri"/>
          <w:lang w:eastAsia="pl-PL"/>
        </w:rPr>
        <w:t>Wykonawca zobowiązuje się, że przed rozpoczęciem wykonania przedmiotu umowy Pracownicy wykonujący roboty zostaną przeszkoleni w zakresie przepisów BHP oraz przepisów o ochronie danych osobowych oraz będą posiadali aktualne badania lekarskie, niezbędne do wykonania powierzonych im obowiązków.</w:t>
      </w:r>
    </w:p>
    <w:p w:rsidR="00343366" w:rsidRPr="009C7008" w:rsidRDefault="00343366" w:rsidP="00343366">
      <w:pPr>
        <w:numPr>
          <w:ilvl w:val="0"/>
          <w:numId w:val="2"/>
        </w:numPr>
        <w:tabs>
          <w:tab w:val="num" w:pos="567"/>
        </w:tabs>
        <w:spacing w:after="0" w:line="240" w:lineRule="auto"/>
        <w:ind w:left="567" w:hanging="567"/>
        <w:rPr>
          <w:rFonts w:cs="Calibri"/>
          <w:lang w:eastAsia="pl-PL"/>
        </w:rPr>
      </w:pPr>
      <w:r w:rsidRPr="009C7008">
        <w:rPr>
          <w:rFonts w:cs="Calibri"/>
          <w:lang w:eastAsia="pl-PL"/>
        </w:rPr>
        <w:t>Wykonawca ponosi odpowiedzialność za prawidłowe wyposażenie Pracowników wykonujących roboty oraz za ich bezpieczeństwo w trakcie wykonywania przedmiotu umowy.</w:t>
      </w:r>
    </w:p>
    <w:p w:rsidR="00343366" w:rsidRPr="009C7008" w:rsidRDefault="00343366" w:rsidP="00343366">
      <w:pPr>
        <w:numPr>
          <w:ilvl w:val="0"/>
          <w:numId w:val="2"/>
        </w:numPr>
        <w:tabs>
          <w:tab w:val="num" w:pos="567"/>
        </w:tabs>
        <w:spacing w:after="0" w:line="240" w:lineRule="auto"/>
        <w:ind w:left="567" w:hanging="567"/>
        <w:rPr>
          <w:rFonts w:cs="Calibri"/>
          <w:lang w:eastAsia="pl-PL"/>
        </w:rPr>
      </w:pPr>
      <w:r w:rsidRPr="009C7008">
        <w:rPr>
          <w:rFonts w:cs="Calibri"/>
          <w:lang w:eastAsia="pl-PL"/>
        </w:rPr>
        <w:t>Zmiana Pracownika wykonującego roboty będzie możliwa w następującej sytuacji:</w:t>
      </w:r>
    </w:p>
    <w:p w:rsidR="00343366" w:rsidRPr="009C7008" w:rsidRDefault="00343366" w:rsidP="00343366">
      <w:pPr>
        <w:numPr>
          <w:ilvl w:val="5"/>
          <w:numId w:val="19"/>
        </w:numPr>
        <w:tabs>
          <w:tab w:val="num" w:pos="709"/>
        </w:tabs>
        <w:spacing w:after="0" w:line="240" w:lineRule="auto"/>
        <w:ind w:left="851" w:hanging="567"/>
        <w:rPr>
          <w:rFonts w:cs="Calibri"/>
          <w:lang w:eastAsia="pl-PL"/>
        </w:rPr>
      </w:pPr>
      <w:r w:rsidRPr="009C7008">
        <w:rPr>
          <w:rFonts w:cs="Calibri"/>
          <w:lang w:eastAsia="pl-PL"/>
        </w:rPr>
        <w:t>na żądanie Zamawiającego w przypadku nienależytego wykonania przez niego robót;</w:t>
      </w:r>
    </w:p>
    <w:p w:rsidR="00343366" w:rsidRPr="009C7008" w:rsidRDefault="00343366" w:rsidP="00343366">
      <w:pPr>
        <w:numPr>
          <w:ilvl w:val="5"/>
          <w:numId w:val="19"/>
        </w:numPr>
        <w:tabs>
          <w:tab w:val="clear" w:pos="1361"/>
          <w:tab w:val="num" w:pos="720"/>
        </w:tabs>
        <w:spacing w:after="0" w:line="240" w:lineRule="auto"/>
        <w:ind w:left="851" w:hanging="567"/>
        <w:rPr>
          <w:rFonts w:cs="Calibri"/>
          <w:lang w:eastAsia="pl-PL"/>
        </w:rPr>
      </w:pPr>
      <w:r w:rsidRPr="009C7008">
        <w:rPr>
          <w:rFonts w:cs="Calibri"/>
          <w:lang w:eastAsia="pl-PL"/>
        </w:rPr>
        <w:t>na wniosek Wykonawcy uzasadniony obiektywnymi okolicznościami.</w:t>
      </w:r>
    </w:p>
    <w:p w:rsidR="00343366" w:rsidRPr="009C7008" w:rsidRDefault="00343366" w:rsidP="00343366">
      <w:pPr>
        <w:numPr>
          <w:ilvl w:val="0"/>
          <w:numId w:val="2"/>
        </w:numPr>
        <w:tabs>
          <w:tab w:val="num" w:pos="567"/>
        </w:tabs>
        <w:spacing w:after="0" w:line="240" w:lineRule="auto"/>
        <w:ind w:left="567"/>
        <w:rPr>
          <w:rFonts w:cs="Calibri"/>
          <w:lang w:eastAsia="pl-PL"/>
        </w:rPr>
      </w:pPr>
      <w:r w:rsidRPr="009C7008">
        <w:rPr>
          <w:rFonts w:cs="Calibri"/>
          <w:lang w:eastAsia="pl-PL"/>
        </w:rPr>
        <w:t xml:space="preserve">Wykonawca zobowiązuje się poinformować Zamawiającego w formie pisemnej o zmianie pracownika wykonującego roboty budowlane w terminie 7 dni roboczych od zaistnienia takiej zmiany. W przypadku dokonania takiej zmiany Wykonawca zobowiązany będzie do potwierdzenia, iż osoba ta spełnia wymagania określone w SIWZ oraz umowie. Zapisy </w:t>
      </w:r>
      <w:proofErr w:type="spellStart"/>
      <w:r w:rsidRPr="009C7008">
        <w:rPr>
          <w:rFonts w:cs="Calibri"/>
          <w:lang w:eastAsia="pl-PL"/>
        </w:rPr>
        <w:t>pkt</w:t>
      </w:r>
      <w:proofErr w:type="spellEnd"/>
      <w:r w:rsidRPr="009C7008">
        <w:rPr>
          <w:rFonts w:cs="Calibri"/>
          <w:lang w:eastAsia="pl-PL"/>
        </w:rPr>
        <w:t xml:space="preserve"> 1 – 7 stosuje się odpowiednio.</w:t>
      </w:r>
    </w:p>
    <w:p w:rsidR="00343366" w:rsidRPr="009C7008" w:rsidRDefault="00343366" w:rsidP="00343366">
      <w:pPr>
        <w:numPr>
          <w:ilvl w:val="0"/>
          <w:numId w:val="2"/>
        </w:numPr>
        <w:tabs>
          <w:tab w:val="num" w:pos="567"/>
          <w:tab w:val="num" w:pos="709"/>
        </w:tabs>
        <w:spacing w:after="0" w:line="240" w:lineRule="auto"/>
        <w:ind w:left="567"/>
        <w:rPr>
          <w:rFonts w:cs="Calibri"/>
          <w:lang w:eastAsia="pl-PL"/>
        </w:rPr>
      </w:pPr>
      <w:r w:rsidRPr="009C7008">
        <w:rPr>
          <w:rFonts w:cs="Calibri"/>
          <w:lang w:eastAsia="pl-PL"/>
        </w:rPr>
        <w:t>Zmiana pracownika wykonującego roboty skutkuje zmianą Wykazu Pracowników wykonujących roboty i nie wymaga zawierania przez Strony aneksu do umowy.</w:t>
      </w:r>
    </w:p>
    <w:p w:rsidR="00343366" w:rsidRPr="009C7008" w:rsidRDefault="00343366" w:rsidP="00343366">
      <w:pPr>
        <w:keepNext/>
        <w:spacing w:after="0" w:line="259" w:lineRule="auto"/>
        <w:outlineLvl w:val="1"/>
        <w:rPr>
          <w:rFonts w:cs="Calibri"/>
          <w:b/>
          <w:iCs/>
          <w:caps/>
        </w:rPr>
      </w:pPr>
    </w:p>
    <w:p w:rsidR="00343366" w:rsidRPr="009C7008" w:rsidRDefault="00343366" w:rsidP="00343366">
      <w:pPr>
        <w:spacing w:after="0" w:line="259" w:lineRule="auto"/>
        <w:jc w:val="center"/>
        <w:rPr>
          <w:rFonts w:cs="Calibri"/>
          <w:b/>
        </w:rPr>
      </w:pPr>
      <w:r w:rsidRPr="009C7008">
        <w:rPr>
          <w:rFonts w:cs="Calibri"/>
          <w:b/>
        </w:rPr>
        <w:t>§ 14</w:t>
      </w:r>
    </w:p>
    <w:p w:rsidR="00343366" w:rsidRPr="009C7008" w:rsidRDefault="00343366" w:rsidP="00343366">
      <w:pPr>
        <w:spacing w:after="0" w:line="259" w:lineRule="auto"/>
        <w:jc w:val="center"/>
        <w:rPr>
          <w:rFonts w:cs="Calibri"/>
          <w:b/>
        </w:rPr>
      </w:pPr>
      <w:r w:rsidRPr="009C7008">
        <w:rPr>
          <w:rFonts w:cs="Calibri"/>
          <w:b/>
        </w:rPr>
        <w:t xml:space="preserve">Ubezpieczenie </w:t>
      </w:r>
    </w:p>
    <w:p w:rsidR="00343366" w:rsidRPr="009C7008" w:rsidRDefault="00343366" w:rsidP="00343366">
      <w:pPr>
        <w:numPr>
          <w:ilvl w:val="1"/>
          <w:numId w:val="21"/>
        </w:numPr>
        <w:tabs>
          <w:tab w:val="num" w:pos="284"/>
        </w:tabs>
        <w:suppressAutoHyphens/>
        <w:overflowPunct w:val="0"/>
        <w:autoSpaceDE w:val="0"/>
        <w:autoSpaceDN w:val="0"/>
        <w:adjustRightInd w:val="0"/>
        <w:spacing w:after="0" w:line="259" w:lineRule="auto"/>
        <w:ind w:left="284"/>
        <w:contextualSpacing/>
        <w:textAlignment w:val="baseline"/>
        <w:rPr>
          <w:rFonts w:cs="Calibri"/>
          <w:kern w:val="22"/>
        </w:rPr>
      </w:pPr>
      <w:r w:rsidRPr="009C7008">
        <w:rPr>
          <w:rFonts w:cs="Calibri"/>
          <w:kern w:val="22"/>
        </w:rPr>
        <w:t>Wykonawca zobowiązuje się do ubezpieczenia wykonywanych przez siebie robót do wysokości ich wartości od wszelkich ryzyk budowlanych, od odpowiedzialności cywilnej wobec osób trzecich, a także od następstw nieszczęśliwych wypadków pracowników Wykonawcy przed terminem rozpoczęcia robót budowlanych oraz przedłożenia Zamawiającemu przed tym terminem kopii polisy lub polis ubezpieczeniowych oraz ich oryginałów do wglądu. Nieprzedłożenie w tym terminie wymaganych polis, ewentualnie przedłożenie polis nie odpowiadających wymogom Zamawiającego, w tym w szczególności nie obejmujących wszystkich wymienionych w tym ustępie ryzyk uprawnia Zamawiającego do odstąpienia do umowy z winy Wykonawcy w terminie 2 miesięcy od dnia upływu terminu na przedłożenie Zamawiającemu polisy.</w:t>
      </w:r>
    </w:p>
    <w:p w:rsidR="00343366" w:rsidRPr="009C7008" w:rsidRDefault="00343366" w:rsidP="00343366">
      <w:pPr>
        <w:numPr>
          <w:ilvl w:val="1"/>
          <w:numId w:val="21"/>
        </w:numPr>
        <w:tabs>
          <w:tab w:val="num" w:pos="284"/>
        </w:tabs>
        <w:suppressAutoHyphens/>
        <w:overflowPunct w:val="0"/>
        <w:autoSpaceDE w:val="0"/>
        <w:autoSpaceDN w:val="0"/>
        <w:adjustRightInd w:val="0"/>
        <w:spacing w:after="0" w:line="259" w:lineRule="auto"/>
        <w:ind w:left="284"/>
        <w:contextualSpacing/>
        <w:textAlignment w:val="baseline"/>
        <w:rPr>
          <w:rFonts w:cs="Calibri"/>
          <w:kern w:val="22"/>
        </w:rPr>
      </w:pPr>
      <w:r w:rsidRPr="009C7008">
        <w:rPr>
          <w:rFonts w:cs="Calibri"/>
          <w:bCs/>
          <w:kern w:val="22"/>
        </w:rPr>
        <w:t xml:space="preserve">Wykonawca zobowiązuje się do zapewnienia ciągłości umowy ubezpieczenia, o której mowa w ust. 1 niniejszego Paragrafu, przez cały okres realizacji niniejszej Umowy. Ponadto </w:t>
      </w:r>
      <w:r w:rsidRPr="009C7008">
        <w:rPr>
          <w:rFonts w:cs="Calibri"/>
          <w:kern w:val="22"/>
        </w:rPr>
        <w:t>Wykonawca zobowiązuje się do utrzymania polisy od odpowiedzialności cywilnej w zakresie prowadzonej działalności gospodarczej przez okres obowiązywania rękojmi i gwarancji z niniejszej umowy. Kopie stosownych polis będą przekazywane Zamawiającemu.</w:t>
      </w:r>
    </w:p>
    <w:p w:rsidR="00343366" w:rsidRPr="009C7008" w:rsidRDefault="00343366" w:rsidP="00343366">
      <w:pPr>
        <w:numPr>
          <w:ilvl w:val="1"/>
          <w:numId w:val="21"/>
        </w:numPr>
        <w:tabs>
          <w:tab w:val="num" w:pos="142"/>
        </w:tabs>
        <w:suppressAutoHyphens/>
        <w:overflowPunct w:val="0"/>
        <w:autoSpaceDE w:val="0"/>
        <w:autoSpaceDN w:val="0"/>
        <w:adjustRightInd w:val="0"/>
        <w:spacing w:after="0" w:line="259" w:lineRule="auto"/>
        <w:ind w:left="284"/>
        <w:contextualSpacing/>
        <w:textAlignment w:val="baseline"/>
        <w:rPr>
          <w:rFonts w:cs="Calibri"/>
          <w:kern w:val="22"/>
        </w:rPr>
      </w:pPr>
      <w:r w:rsidRPr="009C7008">
        <w:rPr>
          <w:rFonts w:cs="Calibri"/>
          <w:kern w:val="22"/>
        </w:rPr>
        <w:t xml:space="preserve">  Za wszelkie szkody powstałe w związku z niewykonaniem lub nienależytym wykonaniem niniejszej umowy oraz za szkody wyrządzone przy wykonywaniu niniejszej umowy przez Wykonawcę i osoby działające pod jego kierownictwem (w tym szkody poniesione przez osoby trzecie) będzie odpowiadał Wykonawca. Zamawiający nie będzie pokrywał żadnych szkód powstałych w związku z wykonywaniem umowy przez Wykonawcę.</w:t>
      </w:r>
    </w:p>
    <w:p w:rsidR="00343366" w:rsidRPr="009C7008" w:rsidRDefault="00343366" w:rsidP="00343366">
      <w:pPr>
        <w:numPr>
          <w:ilvl w:val="1"/>
          <w:numId w:val="21"/>
        </w:numPr>
        <w:tabs>
          <w:tab w:val="num" w:pos="142"/>
        </w:tabs>
        <w:suppressAutoHyphens/>
        <w:overflowPunct w:val="0"/>
        <w:autoSpaceDE w:val="0"/>
        <w:autoSpaceDN w:val="0"/>
        <w:adjustRightInd w:val="0"/>
        <w:spacing w:after="0" w:line="259" w:lineRule="auto"/>
        <w:ind w:left="284"/>
        <w:contextualSpacing/>
        <w:textAlignment w:val="baseline"/>
        <w:rPr>
          <w:rFonts w:cs="Calibri"/>
          <w:kern w:val="22"/>
        </w:rPr>
      </w:pPr>
      <w:r w:rsidRPr="009C7008">
        <w:rPr>
          <w:rFonts w:cs="Calibri"/>
          <w:kern w:val="22"/>
        </w:rPr>
        <w:t>W wypadku zniszczenia lub uszkodzenia przedmiotu robót, ich części, bądź urządzeń w toku realizacji umowy Wykonawca zobowiązany jest do naprawienia ich i doprowadzenia do stanu poprzedniego na własny koszt.</w:t>
      </w:r>
      <w:r w:rsidRPr="009C7008">
        <w:rPr>
          <w:rFonts w:cs="Calibri"/>
          <w:kern w:val="22"/>
        </w:rPr>
        <w:cr/>
      </w:r>
    </w:p>
    <w:p w:rsidR="00343366" w:rsidRPr="009C7008" w:rsidRDefault="00343366" w:rsidP="00343366">
      <w:pPr>
        <w:keepNext/>
        <w:spacing w:after="0" w:line="259" w:lineRule="auto"/>
        <w:jc w:val="center"/>
        <w:outlineLvl w:val="1"/>
        <w:rPr>
          <w:rFonts w:cs="Calibri"/>
          <w:b/>
          <w:bCs/>
          <w:iCs/>
        </w:rPr>
      </w:pPr>
      <w:r w:rsidRPr="009C7008">
        <w:rPr>
          <w:rFonts w:cs="Calibri"/>
          <w:b/>
          <w:bCs/>
          <w:iCs/>
        </w:rPr>
        <w:t>§ 15</w:t>
      </w:r>
    </w:p>
    <w:p w:rsidR="00343366" w:rsidRPr="009C7008" w:rsidRDefault="00343366" w:rsidP="00343366">
      <w:pPr>
        <w:keepNext/>
        <w:spacing w:after="0" w:line="259" w:lineRule="auto"/>
        <w:jc w:val="center"/>
        <w:outlineLvl w:val="1"/>
        <w:rPr>
          <w:rFonts w:cs="Calibri"/>
          <w:b/>
          <w:bCs/>
          <w:iCs/>
        </w:rPr>
      </w:pPr>
      <w:r w:rsidRPr="009C7008">
        <w:rPr>
          <w:rFonts w:cs="Calibri"/>
          <w:b/>
          <w:bCs/>
          <w:iCs/>
        </w:rPr>
        <w:t>Przedstawiciele stron i uczestnicy procesu inwestycyjnego</w:t>
      </w:r>
    </w:p>
    <w:p w:rsidR="00343366" w:rsidRPr="009C7008" w:rsidRDefault="00343366" w:rsidP="00343366">
      <w:pPr>
        <w:numPr>
          <w:ilvl w:val="0"/>
          <w:numId w:val="20"/>
        </w:numPr>
        <w:spacing w:after="0" w:line="259" w:lineRule="auto"/>
        <w:rPr>
          <w:rFonts w:cs="Calibri"/>
        </w:rPr>
      </w:pPr>
      <w:r w:rsidRPr="009C7008">
        <w:rPr>
          <w:rFonts w:cs="Calibri"/>
        </w:rPr>
        <w:t>Strony ustalają, że przedstawicielem Zamawiającego w sprawie wykonania umowy będzie:………………..</w:t>
      </w:r>
    </w:p>
    <w:p w:rsidR="00343366" w:rsidRPr="009C7008" w:rsidRDefault="00343366" w:rsidP="00343366">
      <w:pPr>
        <w:numPr>
          <w:ilvl w:val="0"/>
          <w:numId w:val="20"/>
        </w:numPr>
        <w:spacing w:after="0" w:line="259" w:lineRule="auto"/>
        <w:rPr>
          <w:rFonts w:cs="Calibri"/>
        </w:rPr>
      </w:pPr>
      <w:r w:rsidRPr="009C7008">
        <w:rPr>
          <w:rFonts w:cs="Calibri"/>
        </w:rPr>
        <w:t>Zamawiający zastrzegają, że osoby wymienione w ust. 1 nie posiadają upoważnienia do podejmowania decyzji powodujących zmianę warunków umowy, w szczególności wzrostu kosztów i zwiększenie lub zmianę zakresu inwestycji.</w:t>
      </w:r>
    </w:p>
    <w:p w:rsidR="00343366" w:rsidRPr="009C7008" w:rsidRDefault="00343366" w:rsidP="00343366">
      <w:pPr>
        <w:numPr>
          <w:ilvl w:val="0"/>
          <w:numId w:val="20"/>
        </w:numPr>
        <w:spacing w:after="0" w:line="259" w:lineRule="auto"/>
        <w:rPr>
          <w:rFonts w:cs="Calibri"/>
          <w:color w:val="000000"/>
        </w:rPr>
      </w:pPr>
      <w:r w:rsidRPr="009C7008">
        <w:rPr>
          <w:rFonts w:cs="Calibri"/>
          <w:color w:val="000000"/>
        </w:rPr>
        <w:t>Strony ustalają, że przedstawicielem Wykonawcy w sprawie wykonania umowy będzie:……………….</w:t>
      </w:r>
    </w:p>
    <w:p w:rsidR="00343366" w:rsidRPr="009C7008" w:rsidRDefault="00343366" w:rsidP="00343366">
      <w:pPr>
        <w:numPr>
          <w:ilvl w:val="0"/>
          <w:numId w:val="20"/>
        </w:numPr>
        <w:spacing w:after="0" w:line="259" w:lineRule="auto"/>
        <w:rPr>
          <w:rFonts w:cs="Calibri"/>
        </w:rPr>
      </w:pPr>
      <w:r w:rsidRPr="009C7008">
        <w:rPr>
          <w:rFonts w:cs="Calibri"/>
        </w:rPr>
        <w:t>Strony przyjmują, że osoby wskazane w niniejszym paragrafie są uprawnione do uzgadniania form i metod pracy, udzielania koniecznych informacji, podejmowania innych niezbędnych działań wynikających z niniejszej umowy koniecznych do prawidłowego wykonywania przedmiotu umowy.</w:t>
      </w:r>
    </w:p>
    <w:p w:rsidR="00343366" w:rsidRPr="009C7008" w:rsidRDefault="00343366" w:rsidP="00343366">
      <w:pPr>
        <w:numPr>
          <w:ilvl w:val="0"/>
          <w:numId w:val="20"/>
        </w:numPr>
        <w:spacing w:after="0" w:line="259" w:lineRule="auto"/>
        <w:rPr>
          <w:rFonts w:cs="Calibri"/>
        </w:rPr>
      </w:pPr>
      <w:r w:rsidRPr="009C7008">
        <w:rPr>
          <w:rFonts w:cs="Calibri"/>
        </w:rPr>
        <w:t>Zamawiający oświadcza, że powołał inspektora nadzoru w osobie:………………….. tel. ……………………………</w:t>
      </w:r>
    </w:p>
    <w:p w:rsidR="00343366" w:rsidRPr="009C7008" w:rsidRDefault="00343366" w:rsidP="00343366">
      <w:pPr>
        <w:numPr>
          <w:ilvl w:val="0"/>
          <w:numId w:val="20"/>
        </w:numPr>
        <w:spacing w:after="0" w:line="259" w:lineRule="auto"/>
        <w:jc w:val="left"/>
        <w:rPr>
          <w:rFonts w:cs="Calibri"/>
        </w:rPr>
      </w:pPr>
      <w:r w:rsidRPr="009C7008">
        <w:rPr>
          <w:rFonts w:cs="Calibri"/>
        </w:rPr>
        <w:t xml:space="preserve">Wykonawca ustanawia kierownika budowy w osobie:  ……………………….. posiadający uprawnienia w specjalności …………………………., Nr uprawnień …………………     </w:t>
      </w:r>
    </w:p>
    <w:p w:rsidR="00343366" w:rsidRPr="009C7008" w:rsidRDefault="00343366" w:rsidP="00343366">
      <w:pPr>
        <w:numPr>
          <w:ilvl w:val="0"/>
          <w:numId w:val="20"/>
        </w:numPr>
        <w:spacing w:after="0" w:line="259" w:lineRule="auto"/>
        <w:rPr>
          <w:rFonts w:cs="Calibri"/>
        </w:rPr>
      </w:pPr>
      <w:r w:rsidRPr="009C7008">
        <w:rPr>
          <w:rFonts w:cs="Calibri"/>
        </w:rPr>
        <w:t>Inspektor nadzoru inwestorskiego i kierownik budowy działają w granicach umocowania określonego przepisami ustawy z dnia 7 lipca 1994 r. Prawo Budowlane (tj. Dz. U. z 2017 r. poz. 1332 ).</w:t>
      </w:r>
    </w:p>
    <w:p w:rsidR="00343366" w:rsidRPr="009C7008" w:rsidRDefault="00343366" w:rsidP="00343366">
      <w:pPr>
        <w:pStyle w:val="Paragraf"/>
        <w:numPr>
          <w:ilvl w:val="0"/>
          <w:numId w:val="0"/>
        </w:numPr>
        <w:spacing w:line="240" w:lineRule="auto"/>
        <w:rPr>
          <w:rFonts w:cs="Calibri"/>
        </w:rPr>
      </w:pPr>
      <w:r w:rsidRPr="009C7008">
        <w:rPr>
          <w:rFonts w:cs="Calibri"/>
        </w:rPr>
        <w:t>§ 16</w:t>
      </w:r>
    </w:p>
    <w:p w:rsidR="00343366" w:rsidRPr="009C7008" w:rsidRDefault="00343366" w:rsidP="00343366">
      <w:pPr>
        <w:pStyle w:val="Podtytu"/>
        <w:spacing w:line="240" w:lineRule="auto"/>
        <w:rPr>
          <w:rFonts w:cs="Calibri"/>
          <w:szCs w:val="22"/>
        </w:rPr>
      </w:pPr>
      <w:r w:rsidRPr="009C7008">
        <w:rPr>
          <w:rFonts w:cs="Calibri"/>
          <w:szCs w:val="22"/>
        </w:rPr>
        <w:lastRenderedPageBreak/>
        <w:t>POSTANOWIENIA KOŃCOWE</w:t>
      </w:r>
    </w:p>
    <w:p w:rsidR="00343366" w:rsidRPr="009C7008" w:rsidRDefault="00343366" w:rsidP="00343366">
      <w:pPr>
        <w:pStyle w:val="Bezodstpw"/>
        <w:numPr>
          <w:ilvl w:val="0"/>
          <w:numId w:val="8"/>
        </w:numPr>
        <w:rPr>
          <w:rFonts w:cs="Calibri"/>
        </w:rPr>
      </w:pPr>
      <w:r w:rsidRPr="009C7008">
        <w:rPr>
          <w:rFonts w:cs="Calibri"/>
        </w:rPr>
        <w:t>Postanowienia niniejszej umowy nie naruszają praw i obowiązków Zamawiającego, Wykonawcy, podwykonawcy i dalszego podwykonawcy wynikających z przepisów art. 647</w:t>
      </w:r>
      <w:r w:rsidRPr="009C7008">
        <w:rPr>
          <w:rFonts w:cs="Calibri"/>
          <w:vertAlign w:val="superscript"/>
        </w:rPr>
        <w:t>1</w:t>
      </w:r>
      <w:r w:rsidRPr="009C7008">
        <w:rPr>
          <w:rFonts w:cs="Calibri"/>
        </w:rPr>
        <w:t xml:space="preserve"> ustawy z dnia 23 kwietnia 1964 r. – Kodeks cywilny.</w:t>
      </w:r>
    </w:p>
    <w:p w:rsidR="00343366" w:rsidRPr="009C7008" w:rsidRDefault="00343366" w:rsidP="00343366">
      <w:pPr>
        <w:pStyle w:val="Bezodstpw"/>
        <w:numPr>
          <w:ilvl w:val="0"/>
          <w:numId w:val="8"/>
        </w:numPr>
        <w:jc w:val="both"/>
        <w:rPr>
          <w:rFonts w:cs="Calibri"/>
        </w:rPr>
      </w:pPr>
      <w:r w:rsidRPr="009C7008">
        <w:rPr>
          <w:rFonts w:cs="Calibri"/>
        </w:rPr>
        <w:t>Wykonawca bez zgody Zamawiającego nie ma prawa dokonywania cesji wierzytelności wynikających z niniejszej umowy na rzecz osób trzecich.</w:t>
      </w:r>
    </w:p>
    <w:p w:rsidR="00343366" w:rsidRPr="009C7008" w:rsidRDefault="00343366" w:rsidP="00343366">
      <w:pPr>
        <w:pStyle w:val="Bezodstpw"/>
        <w:numPr>
          <w:ilvl w:val="0"/>
          <w:numId w:val="8"/>
        </w:numPr>
        <w:jc w:val="both"/>
        <w:rPr>
          <w:rFonts w:cs="Calibri"/>
        </w:rPr>
      </w:pPr>
      <w:r w:rsidRPr="009C7008">
        <w:rPr>
          <w:rFonts w:cs="Calibri"/>
        </w:rPr>
        <w:t>W sprawach nie uregulowanych niniejszą umową mają zastosowanie zapisy SIWZ oraz wszystkie odpowiednie przepisy prawa, mające związek z wykonaniem przedmiotu umowy, w tym: Prawo zamówień publicznych, Prawo budowlane, Kodeks cywilny.</w:t>
      </w:r>
    </w:p>
    <w:p w:rsidR="00343366" w:rsidRPr="009C7008" w:rsidRDefault="00343366" w:rsidP="00343366">
      <w:pPr>
        <w:pStyle w:val="Bezodstpw"/>
        <w:numPr>
          <w:ilvl w:val="0"/>
          <w:numId w:val="8"/>
        </w:numPr>
        <w:jc w:val="both"/>
        <w:rPr>
          <w:rFonts w:cs="Calibri"/>
        </w:rPr>
      </w:pPr>
      <w:r w:rsidRPr="009C7008">
        <w:rPr>
          <w:rFonts w:cs="Calibri"/>
        </w:rPr>
        <w:t>Ewentualne spory, jakie mogą wyniknąć z realizacji niniejszej umowy, strony poddają rozstrzygnięciu sądom powszechnym właściwym dla siedziby Zamawiającego.</w:t>
      </w:r>
    </w:p>
    <w:p w:rsidR="00343366" w:rsidRPr="009C7008" w:rsidRDefault="00343366" w:rsidP="00343366">
      <w:pPr>
        <w:pStyle w:val="Bezodstpw"/>
        <w:numPr>
          <w:ilvl w:val="0"/>
          <w:numId w:val="8"/>
        </w:numPr>
        <w:jc w:val="both"/>
        <w:rPr>
          <w:rFonts w:cs="Calibri"/>
        </w:rPr>
      </w:pPr>
      <w:r w:rsidRPr="009C7008">
        <w:rPr>
          <w:rFonts w:cs="Calibri"/>
        </w:rPr>
        <w:t>Niniejszą umowę sporządzono w 3 jednobrzmiących egzemplarzach – 2 egzemplarze dla Zamawiającego i 1 egzemplarz dla Wykonawcy.</w:t>
      </w:r>
    </w:p>
    <w:p w:rsidR="00343366" w:rsidRPr="009C7008" w:rsidRDefault="00343366" w:rsidP="00343366">
      <w:pPr>
        <w:pStyle w:val="Bezodstpw"/>
        <w:rPr>
          <w:rFonts w:cs="Calibri"/>
        </w:rPr>
      </w:pPr>
    </w:p>
    <w:tbl>
      <w:tblPr>
        <w:tblW w:w="0" w:type="auto"/>
        <w:jc w:val="center"/>
        <w:tblLook w:val="04A0"/>
      </w:tblPr>
      <w:tblGrid>
        <w:gridCol w:w="4606"/>
        <w:gridCol w:w="4606"/>
      </w:tblGrid>
      <w:tr w:rsidR="00343366" w:rsidRPr="009C7008" w:rsidTr="002D203D">
        <w:trPr>
          <w:jc w:val="center"/>
        </w:trPr>
        <w:tc>
          <w:tcPr>
            <w:tcW w:w="4606" w:type="dxa"/>
            <w:shd w:val="clear" w:color="auto" w:fill="auto"/>
          </w:tcPr>
          <w:p w:rsidR="00343366" w:rsidRPr="009C7008" w:rsidRDefault="00343366" w:rsidP="002D203D">
            <w:pPr>
              <w:pStyle w:val="Bezodstpw"/>
              <w:jc w:val="center"/>
              <w:rPr>
                <w:rFonts w:cs="Calibri"/>
                <w:b/>
              </w:rPr>
            </w:pPr>
            <w:r w:rsidRPr="009C7008">
              <w:rPr>
                <w:rFonts w:cs="Calibri"/>
                <w:b/>
              </w:rPr>
              <w:t>WYKONAWCA</w:t>
            </w:r>
          </w:p>
        </w:tc>
        <w:tc>
          <w:tcPr>
            <w:tcW w:w="4606" w:type="dxa"/>
            <w:shd w:val="clear" w:color="auto" w:fill="auto"/>
          </w:tcPr>
          <w:p w:rsidR="00343366" w:rsidRPr="009C7008" w:rsidRDefault="00343366" w:rsidP="002D203D">
            <w:pPr>
              <w:pStyle w:val="Bezodstpw"/>
              <w:jc w:val="center"/>
              <w:rPr>
                <w:rFonts w:cs="Calibri"/>
                <w:b/>
              </w:rPr>
            </w:pPr>
            <w:r w:rsidRPr="009C7008">
              <w:rPr>
                <w:rFonts w:cs="Calibri"/>
                <w:b/>
              </w:rPr>
              <w:t>ZAMAWIAJĄCY</w:t>
            </w:r>
          </w:p>
        </w:tc>
      </w:tr>
    </w:tbl>
    <w:p w:rsidR="00343366" w:rsidRDefault="00343366" w:rsidP="00343366"/>
    <w:p w:rsidR="00786EBC" w:rsidRDefault="00786EBC"/>
    <w:sectPr w:rsidR="00786EBC" w:rsidSect="0045551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TTE2t00">
    <w:altName w:val="Arial Unicode MS"/>
    <w:panose1 w:val="00000000000000000000"/>
    <w:charset w:val="88"/>
    <w:family w:val="auto"/>
    <w:notTrueType/>
    <w:pitch w:val="default"/>
    <w:sig w:usb0="00000000" w:usb1="08080000" w:usb2="00000010" w:usb3="00000000" w:csb0="001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E75F8"/>
    <w:multiLevelType w:val="hybridMultilevel"/>
    <w:tmpl w:val="1F8A4C0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014F5AD9"/>
    <w:multiLevelType w:val="hybridMultilevel"/>
    <w:tmpl w:val="05281A44"/>
    <w:lvl w:ilvl="0" w:tplc="04150019">
      <w:start w:val="1"/>
      <w:numFmt w:val="lowerLetter"/>
      <w:lvlText w:val="%1."/>
      <w:lvlJc w:val="left"/>
      <w:pPr>
        <w:ind w:left="1065"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
    <w:nsid w:val="01764160"/>
    <w:multiLevelType w:val="hybridMultilevel"/>
    <w:tmpl w:val="65443E8A"/>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06715DA8"/>
    <w:multiLevelType w:val="hybridMultilevel"/>
    <w:tmpl w:val="38103526"/>
    <w:lvl w:ilvl="0" w:tplc="75ACD9A4">
      <w:start w:val="1"/>
      <w:numFmt w:val="decimal"/>
      <w:lvlText w:val="%1."/>
      <w:lvlJc w:val="left"/>
      <w:pPr>
        <w:tabs>
          <w:tab w:val="num" w:pos="360"/>
        </w:tabs>
        <w:ind w:left="360" w:hanging="360"/>
      </w:pPr>
      <w:rPr>
        <w:color w:val="auto"/>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nsid w:val="0EF73D75"/>
    <w:multiLevelType w:val="hybridMultilevel"/>
    <w:tmpl w:val="B43875B4"/>
    <w:lvl w:ilvl="0" w:tplc="FCF4D518">
      <w:start w:val="1"/>
      <w:numFmt w:val="decimal"/>
      <w:lvlText w:val="%1."/>
      <w:lvlJc w:val="left"/>
      <w:pPr>
        <w:tabs>
          <w:tab w:val="num" w:pos="357"/>
        </w:tabs>
        <w:ind w:left="357" w:hanging="357"/>
      </w:pPr>
      <w:rPr>
        <w:rFonts w:cs="Times New Roman"/>
        <w:b w:val="0"/>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
    <w:nsid w:val="131670FE"/>
    <w:multiLevelType w:val="hybridMultilevel"/>
    <w:tmpl w:val="2244EDD2"/>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E9807E8E">
      <w:start w:val="1"/>
      <w:numFmt w:val="bullet"/>
      <w:lvlText w:val=""/>
      <w:lvlJc w:val="left"/>
      <w:pPr>
        <w:tabs>
          <w:tab w:val="num" w:pos="2520"/>
        </w:tabs>
        <w:ind w:left="2520" w:hanging="360"/>
      </w:pPr>
      <w:rPr>
        <w:rFonts w:ascii="Symbol" w:hAnsi="Symbol" w:hint="default"/>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
    <w:nsid w:val="154A7634"/>
    <w:multiLevelType w:val="hybridMultilevel"/>
    <w:tmpl w:val="A440A492"/>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191F79F9"/>
    <w:multiLevelType w:val="hybridMultilevel"/>
    <w:tmpl w:val="3BE2AA28"/>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
    <w:nsid w:val="356F2AE4"/>
    <w:multiLevelType w:val="hybridMultilevel"/>
    <w:tmpl w:val="4ADEA0B2"/>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3A6D198B"/>
    <w:multiLevelType w:val="hybridMultilevel"/>
    <w:tmpl w:val="990CF2B6"/>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
    <w:nsid w:val="3AAF7871"/>
    <w:multiLevelType w:val="hybridMultilevel"/>
    <w:tmpl w:val="990CF2B6"/>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
    <w:nsid w:val="45547020"/>
    <w:multiLevelType w:val="hybridMultilevel"/>
    <w:tmpl w:val="77AC6928"/>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2">
    <w:nsid w:val="49214CA9"/>
    <w:multiLevelType w:val="hybridMultilevel"/>
    <w:tmpl w:val="2BE432A2"/>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
    <w:nsid w:val="4B0C560A"/>
    <w:multiLevelType w:val="hybridMultilevel"/>
    <w:tmpl w:val="054A6A52"/>
    <w:lvl w:ilvl="0" w:tplc="514EA9D2">
      <w:start w:val="1"/>
      <w:numFmt w:val="decimal"/>
      <w:pStyle w:val="Paragraf"/>
      <w:lvlText w:val="§ %1"/>
      <w:lvlJc w:val="center"/>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D7B1DFF"/>
    <w:multiLevelType w:val="hybridMultilevel"/>
    <w:tmpl w:val="3998DD52"/>
    <w:lvl w:ilvl="0" w:tplc="4618534E">
      <w:start w:val="1"/>
      <w:numFmt w:val="decimal"/>
      <w:lvlText w:val="%1."/>
      <w:lvlJc w:val="left"/>
      <w:pPr>
        <w:tabs>
          <w:tab w:val="num" w:pos="1021"/>
        </w:tabs>
        <w:ind w:left="1021" w:hanging="301"/>
      </w:pPr>
      <w:rPr>
        <w:rFonts w:ascii="Calibri" w:eastAsia="Times New Roman"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52635983"/>
    <w:multiLevelType w:val="hybridMultilevel"/>
    <w:tmpl w:val="2BE432A2"/>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
    <w:nsid w:val="551A045B"/>
    <w:multiLevelType w:val="hybridMultilevel"/>
    <w:tmpl w:val="01741ED8"/>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55821547"/>
    <w:multiLevelType w:val="hybridMultilevel"/>
    <w:tmpl w:val="000C1740"/>
    <w:lvl w:ilvl="0" w:tplc="1652CA04">
      <w:start w:val="12"/>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63573C4F"/>
    <w:multiLevelType w:val="hybridMultilevel"/>
    <w:tmpl w:val="17A6B26A"/>
    <w:lvl w:ilvl="0" w:tplc="130CF344">
      <w:start w:val="1"/>
      <w:numFmt w:val="decimal"/>
      <w:lvlText w:val="%1."/>
      <w:lvlJc w:val="left"/>
      <w:pPr>
        <w:tabs>
          <w:tab w:val="num" w:pos="357"/>
        </w:tabs>
        <w:ind w:left="357" w:hanging="357"/>
      </w:pPr>
      <w:rPr>
        <w:rFonts w:hint="default"/>
      </w:rPr>
    </w:lvl>
    <w:lvl w:ilvl="1" w:tplc="D2F239AA">
      <w:start w:val="1"/>
      <w:numFmt w:val="decimal"/>
      <w:lvlText w:val="%2)"/>
      <w:lvlJc w:val="left"/>
      <w:pPr>
        <w:tabs>
          <w:tab w:val="num" w:pos="720"/>
        </w:tabs>
        <w:ind w:left="720" w:hanging="363"/>
      </w:pPr>
      <w:rPr>
        <w:rFonts w:hint="default"/>
      </w:rPr>
    </w:lvl>
    <w:lvl w:ilvl="2" w:tplc="935EE17A">
      <w:start w:val="1"/>
      <w:numFmt w:val="decimal"/>
      <w:lvlText w:val="%3)"/>
      <w:lvlJc w:val="left"/>
      <w:pPr>
        <w:tabs>
          <w:tab w:val="num" w:pos="720"/>
        </w:tabs>
        <w:ind w:left="720" w:hanging="363"/>
      </w:pPr>
      <w:rPr>
        <w:rFonts w:ascii="Calibri" w:eastAsia="Times New Roman" w:hAnsi="Calibri" w:cs="Calibri"/>
      </w:rPr>
    </w:lvl>
    <w:lvl w:ilvl="3" w:tplc="697C1554">
      <w:start w:val="1"/>
      <w:numFmt w:val="decimal"/>
      <w:lvlText w:val="%4)"/>
      <w:lvlJc w:val="left"/>
      <w:pPr>
        <w:tabs>
          <w:tab w:val="num" w:pos="1021"/>
        </w:tabs>
        <w:ind w:left="1021" w:hanging="301"/>
      </w:pPr>
      <w:rPr>
        <w:rFonts w:hint="default"/>
      </w:rPr>
    </w:lvl>
    <w:lvl w:ilvl="4" w:tplc="BCF0C08C">
      <w:start w:val="1"/>
      <w:numFmt w:val="lowerLetter"/>
      <w:lvlText w:val="%5)"/>
      <w:lvlJc w:val="left"/>
      <w:pPr>
        <w:tabs>
          <w:tab w:val="num" w:pos="1361"/>
        </w:tabs>
        <w:ind w:left="1361" w:hanging="340"/>
      </w:pPr>
      <w:rPr>
        <w:rFonts w:hint="default"/>
      </w:rPr>
    </w:lvl>
    <w:lvl w:ilvl="5" w:tplc="18CC8A8C">
      <w:start w:val="1"/>
      <w:numFmt w:val="lowerLetter"/>
      <w:lvlText w:val="%6)"/>
      <w:lvlJc w:val="left"/>
      <w:pPr>
        <w:tabs>
          <w:tab w:val="num" w:pos="1361"/>
        </w:tabs>
        <w:ind w:left="1361" w:hanging="340"/>
      </w:pPr>
      <w:rPr>
        <w:rFonts w:hint="default"/>
      </w:rPr>
    </w:lvl>
    <w:lvl w:ilvl="6" w:tplc="3C4ECEAE">
      <w:start w:val="15"/>
      <w:numFmt w:val="decimal"/>
      <w:lvlText w:val="%7"/>
      <w:lvlJc w:val="left"/>
      <w:pPr>
        <w:ind w:left="5040" w:hanging="360"/>
      </w:pPr>
      <w:rPr>
        <w:rFonts w:ascii="Calibri" w:eastAsia="Times New Roman" w:hAnsi="Calibri" w:cs="Calibri" w:hint="default"/>
        <w:sz w:val="24"/>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65314FC6"/>
    <w:multiLevelType w:val="hybridMultilevel"/>
    <w:tmpl w:val="2B68C30A"/>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0">
    <w:nsid w:val="7E5B3700"/>
    <w:multiLevelType w:val="hybridMultilevel"/>
    <w:tmpl w:val="341A1868"/>
    <w:lvl w:ilvl="0" w:tplc="0415000F">
      <w:start w:val="1"/>
      <w:numFmt w:val="decimal"/>
      <w:lvlText w:val="%1."/>
      <w:lvlJc w:val="left"/>
      <w:pPr>
        <w:tabs>
          <w:tab w:val="num" w:pos="360"/>
        </w:tabs>
        <w:ind w:left="360" w:hanging="360"/>
      </w:pPr>
    </w:lvl>
    <w:lvl w:ilvl="1" w:tplc="9D020328">
      <w:start w:val="1"/>
      <w:numFmt w:val="lowerLetter"/>
      <w:lvlText w:val="%2."/>
      <w:lvlJc w:val="left"/>
      <w:pPr>
        <w:tabs>
          <w:tab w:val="num" w:pos="1080"/>
        </w:tabs>
        <w:ind w:left="1080" w:hanging="360"/>
      </w:pPr>
      <w:rPr>
        <w:color w:val="auto"/>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0"/>
  </w:num>
  <w:num w:numId="2">
    <w:abstractNumId w:val="14"/>
  </w:num>
  <w:num w:numId="3">
    <w:abstractNumId w:val="8"/>
  </w:num>
  <w:num w:numId="4">
    <w:abstractNumId w:val="13"/>
  </w:num>
  <w:num w:numId="5">
    <w:abstractNumId w:val="15"/>
  </w:num>
  <w:num w:numId="6">
    <w:abstractNumId w:val="6"/>
  </w:num>
  <w:num w:numId="7">
    <w:abstractNumId w:val="16"/>
  </w:num>
  <w:num w:numId="8">
    <w:abstractNumId w:val="0"/>
  </w:num>
  <w:num w:numId="9">
    <w:abstractNumId w:val="12"/>
  </w:num>
  <w:num w:numId="10">
    <w:abstractNumId w:val="5"/>
  </w:num>
  <w:num w:numId="11">
    <w:abstractNumId w:val="19"/>
  </w:num>
  <w:num w:numId="12">
    <w:abstractNumId w:val="3"/>
  </w:num>
  <w:num w:numId="13">
    <w:abstractNumId w:val="11"/>
  </w:num>
  <w:num w:numId="14">
    <w:abstractNumId w:val="10"/>
  </w:num>
  <w:num w:numId="15">
    <w:abstractNumId w:val="9"/>
  </w:num>
  <w:num w:numId="16">
    <w:abstractNumId w:val="7"/>
  </w:num>
  <w:num w:numId="17">
    <w:abstractNumId w:val="2"/>
  </w:num>
  <w:num w:numId="18">
    <w:abstractNumId w:val="17"/>
  </w:num>
  <w:num w:numId="19">
    <w:abstractNumId w:val="18"/>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343366"/>
    <w:rsid w:val="000810BD"/>
    <w:rsid w:val="00331B41"/>
    <w:rsid w:val="00343366"/>
    <w:rsid w:val="00784C9A"/>
    <w:rsid w:val="00786EB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43366"/>
    <w:pPr>
      <w:jc w:val="both"/>
    </w:pPr>
    <w:rPr>
      <w:rFonts w:ascii="Calibri" w:eastAsia="Times New Roman"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basedOn w:val="Normalny"/>
    <w:rsid w:val="00343366"/>
    <w:pPr>
      <w:widowControl w:val="0"/>
      <w:suppressAutoHyphens/>
      <w:autoSpaceDE w:val="0"/>
      <w:spacing w:after="0" w:line="240" w:lineRule="auto"/>
      <w:jc w:val="left"/>
    </w:pPr>
    <w:rPr>
      <w:rFonts w:ascii="Times New Roman" w:eastAsia="Calibri" w:hAnsi="Times New Roman"/>
      <w:color w:val="000000"/>
      <w:kern w:val="1"/>
      <w:sz w:val="24"/>
      <w:szCs w:val="24"/>
    </w:rPr>
  </w:style>
  <w:style w:type="paragraph" w:styleId="Bezodstpw">
    <w:name w:val="No Spacing"/>
    <w:uiPriority w:val="1"/>
    <w:qFormat/>
    <w:rsid w:val="00343366"/>
    <w:pPr>
      <w:spacing w:after="0" w:line="240" w:lineRule="auto"/>
    </w:pPr>
    <w:rPr>
      <w:rFonts w:ascii="Calibri" w:eastAsia="Calibri" w:hAnsi="Calibri" w:cs="Times New Roman"/>
    </w:rPr>
  </w:style>
  <w:style w:type="paragraph" w:styleId="Akapitzlist">
    <w:name w:val="List Paragraph"/>
    <w:basedOn w:val="Normalny"/>
    <w:uiPriority w:val="34"/>
    <w:qFormat/>
    <w:rsid w:val="00343366"/>
    <w:pPr>
      <w:ind w:left="720"/>
      <w:contextualSpacing/>
      <w:jc w:val="left"/>
    </w:pPr>
    <w:rPr>
      <w:rFonts w:eastAsia="Calibri"/>
    </w:rPr>
  </w:style>
  <w:style w:type="paragraph" w:customStyle="1" w:styleId="Paragraf">
    <w:name w:val="Paragraf"/>
    <w:basedOn w:val="Normalny"/>
    <w:next w:val="Podtytu"/>
    <w:qFormat/>
    <w:rsid w:val="00343366"/>
    <w:pPr>
      <w:numPr>
        <w:numId w:val="4"/>
      </w:numPr>
      <w:contextualSpacing/>
      <w:jc w:val="center"/>
    </w:pPr>
    <w:rPr>
      <w:rFonts w:eastAsia="Calibri"/>
      <w:b/>
    </w:rPr>
  </w:style>
  <w:style w:type="paragraph" w:styleId="Podtytu">
    <w:name w:val="Subtitle"/>
    <w:basedOn w:val="Normalny"/>
    <w:next w:val="Normalny"/>
    <w:link w:val="PodtytuZnak"/>
    <w:qFormat/>
    <w:rsid w:val="00343366"/>
    <w:pPr>
      <w:numPr>
        <w:ilvl w:val="1"/>
      </w:numPr>
      <w:jc w:val="center"/>
    </w:pPr>
    <w:rPr>
      <w:b/>
      <w:iCs/>
      <w:caps/>
      <w:szCs w:val="24"/>
    </w:rPr>
  </w:style>
  <w:style w:type="character" w:customStyle="1" w:styleId="PodtytuZnak">
    <w:name w:val="Podtytuł Znak"/>
    <w:basedOn w:val="Domylnaczcionkaakapitu"/>
    <w:link w:val="Podtytu"/>
    <w:rsid w:val="00343366"/>
    <w:rPr>
      <w:rFonts w:ascii="Calibri" w:eastAsia="Times New Roman" w:hAnsi="Calibri" w:cs="Times New Roman"/>
      <w:b/>
      <w:iCs/>
      <w:caps/>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6590</Words>
  <Characters>39545</Characters>
  <Application>Microsoft Office Word</Application>
  <DocSecurity>0</DocSecurity>
  <Lines>329</Lines>
  <Paragraphs>92</Paragraphs>
  <ScaleCrop>false</ScaleCrop>
  <Company/>
  <LinksUpToDate>false</LinksUpToDate>
  <CharactersWithSpaces>46043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mzaczkiewicz</dc:creator>
  <cp:lastModifiedBy>mzaczkiewicz</cp:lastModifiedBy>
  <cp:revision>1</cp:revision>
  <dcterms:created xsi:type="dcterms:W3CDTF">2020-05-29T12:44:00Z</dcterms:created>
  <dcterms:modified xsi:type="dcterms:W3CDTF">2020-05-29T12:45:00Z</dcterms:modified>
</cp:coreProperties>
</file>